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start"/>
        <w:rPr>
          <w:sz w:val="28"/>
        </w:rPr>
      </w:pPr>
      <w:hyperlink r:id="rId2">
        <w:r>
          <w:rPr>
            <w:rStyle w:val="Hyperlink"/>
            <w:strike w:val="false"/>
            <w:dstrike w:val="false"/>
            <w:color w:val="000000"/>
            <w:sz w:val="24"/>
            <w:szCs w:val="24"/>
            <w:u w:val="none"/>
            <w:effect w:val="none"/>
          </w:rPr>
          <w:t xml:space="preserve">CESSNA 140A </w:t>
        </w:r>
        <w:r>
          <w:rPr>
            <w:rStyle w:val="Hyperlink"/>
            <w:strike w:val="false"/>
            <w:dstrike w:val="false"/>
            <w:color w:val="000000"/>
            <w:sz w:val="24"/>
            <w:szCs w:val="24"/>
            <w:u w:val="none"/>
            <w:effect w:val="none"/>
          </w:rPr>
          <w:t>S/N 153340</w:t>
        </w:r>
      </w:hyperlink>
    </w:p>
    <w:p>
      <w:pPr>
        <w:pStyle w:val="Normal"/>
        <w:bidi w:val="0"/>
        <w:ind w:hanging="0" w:start="0" w:end="0"/>
        <w:jc w:val="start"/>
        <w:rPr>
          <w:strike w:val="false"/>
          <w:dstrike w:val="false"/>
          <w:color w:val="000000"/>
          <w:sz w:val="36"/>
          <w:u w:val="none"/>
          <w:effect w:val="none"/>
        </w:rPr>
      </w:pPr>
      <w:hyperlink r:id="rId3">
        <w:r>
          <w:rPr>
            <w:strike w:val="false"/>
            <w:dstrike w:val="false"/>
            <w:color w:val="000000"/>
            <w:sz w:val="24"/>
            <w:szCs w:val="24"/>
            <w:u w:val="none"/>
            <w:effect w:val="none"/>
          </w:rPr>
          <w:t>TTAF 2660</w:t>
        </w:r>
      </w:hyperlink>
    </w:p>
    <w:p>
      <w:pPr>
        <w:pStyle w:val="Normal"/>
        <w:bidi w:val="0"/>
        <w:ind w:hanging="0" w:start="0" w:end="0"/>
        <w:jc w:val="start"/>
        <w:rPr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strike w:val="false"/>
          <w:dstrike w:val="false"/>
          <w:color w:val="000000"/>
          <w:sz w:val="24"/>
          <w:szCs w:val="24"/>
          <w:u w:val="none"/>
          <w:effect w:val="none"/>
        </w:rPr>
        <w:t>SMOH in 2018</w:t>
      </w:r>
      <w:r>
        <w:rPr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 - </w:t>
      </w:r>
      <w:r>
        <w:rPr>
          <w:strike w:val="false"/>
          <w:dstrike w:val="false"/>
          <w:color w:val="000000"/>
          <w:sz w:val="24"/>
          <w:szCs w:val="24"/>
          <w:u w:val="none"/>
          <w:effect w:val="none"/>
        </w:rPr>
        <w:t>350 Hr on C-90-14F</w:t>
      </w:r>
      <w:r>
        <w:rPr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 with Millennium cylinders</w:t>
      </w:r>
    </w:p>
    <w:p>
      <w:pPr>
        <w:pStyle w:val="Normal"/>
        <w:bidi w:val="0"/>
        <w:ind w:hanging="0" w:start="0" w:end="0"/>
        <w:jc w:val="start"/>
        <w:rPr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strike w:val="false"/>
          <w:dstrike w:val="false"/>
          <w:color w:val="000000"/>
          <w:sz w:val="24"/>
          <w:szCs w:val="24"/>
          <w:u w:val="none"/>
          <w:effect w:val="none"/>
        </w:rPr>
        <w:t>SOH in 2018 McCauley CM7154 cruise propeller</w:t>
      </w:r>
    </w:p>
    <w:p>
      <w:pPr>
        <w:pStyle w:val="Normal"/>
        <w:bidi w:val="0"/>
        <w:ind w:hanging="0" w:start="0" w:end="0"/>
        <w:jc w:val="start"/>
        <w:rPr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strike w:val="false"/>
          <w:dstrike w:val="false"/>
          <w:color w:val="000000"/>
          <w:sz w:val="24"/>
          <w:szCs w:val="24"/>
          <w:u w:val="none"/>
          <w:effect w:val="none"/>
        </w:rPr>
        <w:t>Paint in good condition IMRON done in 2011</w:t>
      </w:r>
    </w:p>
    <w:p>
      <w:pPr>
        <w:pStyle w:val="Normal"/>
        <w:bidi w:val="0"/>
        <w:ind w:hanging="0" w:start="0" w:end="0"/>
        <w:jc w:val="start"/>
        <w:rPr>
          <w:sz w:val="24"/>
        </w:rPr>
      </w:pPr>
      <w:r>
        <w:rPr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LOGS, repairs, overhauls, AD compliance, STC's available in digital form for </w:t>
      </w:r>
      <w:r>
        <w:rPr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your </w:t>
      </w:r>
      <w:r>
        <w:rPr>
          <w:strike w:val="false"/>
          <w:dstrike w:val="false"/>
          <w:color w:val="000000"/>
          <w:sz w:val="24"/>
          <w:szCs w:val="24"/>
          <w:u w:val="none"/>
          <w:effect w:val="none"/>
        </w:rPr>
        <w:t>examination</w:t>
      </w:r>
    </w:p>
    <w:p>
      <w:pPr>
        <w:pStyle w:val="Normal"/>
        <w:bidi w:val="0"/>
        <w:ind w:hanging="0" w:start="0" w:end="0"/>
        <w:jc w:val="start"/>
        <w:rPr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strike w:val="false"/>
          <w:dstrike w:val="false"/>
          <w:color w:val="000000"/>
          <w:sz w:val="24"/>
          <w:szCs w:val="24"/>
          <w:u w:val="none"/>
          <w:effect w:val="none"/>
        </w:rPr>
        <w:t>6.00 x 6 mains</w:t>
      </w:r>
    </w:p>
    <w:p>
      <w:pPr>
        <w:pStyle w:val="Normal"/>
        <w:bidi w:val="0"/>
        <w:ind w:hanging="0" w:start="0" w:end="0"/>
        <w:jc w:val="start"/>
        <w:rPr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strike w:val="false"/>
          <w:dstrike w:val="false"/>
          <w:color w:val="000000"/>
          <w:sz w:val="24"/>
          <w:szCs w:val="24"/>
          <w:u w:val="none"/>
          <w:effect w:val="none"/>
        </w:rPr>
        <w:t>Scott 3200 tailwheel</w:t>
      </w:r>
    </w:p>
    <w:p>
      <w:pPr>
        <w:pStyle w:val="Normal"/>
        <w:bidi w:val="0"/>
        <w:ind w:hanging="0" w:start="0" w:end="0"/>
        <w:jc w:val="start"/>
        <w:rPr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strike w:val="false"/>
          <w:dstrike w:val="false"/>
          <w:color w:val="000000"/>
          <w:sz w:val="24"/>
          <w:szCs w:val="24"/>
          <w:u w:val="none"/>
          <w:effect w:val="none"/>
        </w:rPr>
        <w:t>December 2024 Annual</w:t>
      </w:r>
    </w:p>
    <w:p>
      <w:pPr>
        <w:pStyle w:val="Normal"/>
        <w:bidi w:val="0"/>
        <w:ind w:hanging="0" w:start="0" w:end="0"/>
        <w:jc w:val="start"/>
        <w:rPr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November 2024 Transponder check </w:t>
      </w:r>
    </w:p>
    <w:p>
      <w:pPr>
        <w:pStyle w:val="Normal"/>
        <w:bidi w:val="0"/>
        <w:ind w:hanging="0" w:start="0" w:end="0"/>
        <w:jc w:val="start"/>
        <w:rPr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strike w:val="false"/>
          <w:dstrike w:val="false"/>
          <w:color w:val="000000"/>
          <w:sz w:val="24"/>
          <w:szCs w:val="24"/>
          <w:u w:val="none"/>
          <w:effect w:val="none"/>
        </w:rPr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Upgrades since 2021 purchase by current owner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B&amp;C Starter 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lane </w:t>
      </w:r>
      <w:r>
        <w:rPr>
          <w:sz w:val="24"/>
          <w:szCs w:val="24"/>
        </w:rPr>
        <w:t xml:space="preserve">Power </w:t>
      </w:r>
      <w:r>
        <w:rPr>
          <w:sz w:val="24"/>
          <w:szCs w:val="24"/>
        </w:rPr>
        <w:t xml:space="preserve">60Amp </w:t>
      </w:r>
      <w:r>
        <w:rPr>
          <w:sz w:val="24"/>
          <w:szCs w:val="24"/>
        </w:rPr>
        <w:t>Alternator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pin-on Oil Filter 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Becker </w:t>
      </w:r>
      <w:r>
        <w:rPr>
          <w:sz w:val="24"/>
          <w:szCs w:val="24"/>
        </w:rPr>
        <w:t xml:space="preserve">720 channel </w:t>
      </w:r>
      <w:r>
        <w:rPr>
          <w:sz w:val="24"/>
          <w:szCs w:val="24"/>
        </w:rPr>
        <w:t>radio w</w:t>
      </w:r>
      <w:r>
        <w:rPr>
          <w:sz w:val="24"/>
          <w:szCs w:val="24"/>
        </w:rPr>
        <w:t xml:space="preserve">ith built in intercom, 100 </w:t>
      </w:r>
      <w:r>
        <w:rPr>
          <w:sz w:val="24"/>
          <w:szCs w:val="24"/>
        </w:rPr>
        <w:t>frequency memory plus</w:t>
      </w:r>
      <w:r>
        <w:rPr>
          <w:sz w:val="24"/>
          <w:szCs w:val="24"/>
        </w:rPr>
        <w:t xml:space="preserve"> flip flop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Stratus </w:t>
      </w:r>
      <w:r>
        <w:rPr>
          <w:sz w:val="24"/>
          <w:szCs w:val="24"/>
        </w:rPr>
        <w:t xml:space="preserve">Appareo transponder </w:t>
      </w:r>
      <w:r>
        <w:rPr>
          <w:sz w:val="24"/>
          <w:szCs w:val="24"/>
        </w:rPr>
        <w:t xml:space="preserve">with </w:t>
      </w:r>
      <w:r>
        <w:rPr>
          <w:sz w:val="24"/>
          <w:szCs w:val="24"/>
        </w:rPr>
        <w:t>ADSB out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Stratux ADSB in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Artex 406mHz ELT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Whelen </w:t>
      </w:r>
      <w:r>
        <w:rPr>
          <w:sz w:val="24"/>
          <w:szCs w:val="24"/>
        </w:rPr>
        <w:t xml:space="preserve">wing </w:t>
      </w:r>
      <w:r>
        <w:rPr>
          <w:sz w:val="24"/>
          <w:szCs w:val="24"/>
        </w:rPr>
        <w:t>tip strobe</w:t>
      </w:r>
      <w:r>
        <w:rPr>
          <w:sz w:val="24"/>
          <w:szCs w:val="24"/>
        </w:rPr>
        <w:t>/position lights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Garmin 2 port USB outlet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iPad </w:t>
      </w:r>
      <w:r>
        <w:rPr>
          <w:sz w:val="24"/>
          <w:szCs w:val="24"/>
        </w:rPr>
        <w:t xml:space="preserve">mini </w:t>
      </w:r>
      <w:r>
        <w:rPr>
          <w:sz w:val="24"/>
          <w:szCs w:val="24"/>
        </w:rPr>
        <w:t>swivel mount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>lectronics International digital tachometer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Precision Aviation, Inc. PAI-700 vertical card compass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Hobbs</w:t>
      </w:r>
      <w:r>
        <w:rPr>
          <w:sz w:val="24"/>
          <w:szCs w:val="24"/>
        </w:rPr>
        <w:t xml:space="preserve"> meter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LED landing &amp; taxi lights</w:t>
      </w:r>
      <w:r>
        <w:rPr>
          <w:sz w:val="24"/>
          <w:szCs w:val="24"/>
        </w:rPr>
        <w:t xml:space="preserve"> with flasher mode</w:t>
      </w:r>
      <w:r>
        <w:rPr>
          <w:sz w:val="24"/>
          <w:szCs w:val="24"/>
        </w:rPr>
        <w:t>s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Airtex seat</w:t>
      </w:r>
      <w:r>
        <w:rPr>
          <w:sz w:val="24"/>
          <w:szCs w:val="24"/>
        </w:rPr>
        <w:t>s and seat back reupholstry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Four </w:t>
      </w:r>
      <w:r>
        <w:rPr>
          <w:sz w:val="24"/>
          <w:szCs w:val="24"/>
        </w:rPr>
        <w:t>point harnesses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Concorde battery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Replacement airspeed indicator 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ircuit breakers</w:t>
      </w:r>
      <w:r>
        <w:rPr>
          <w:sz w:val="24"/>
          <w:szCs w:val="24"/>
        </w:rPr>
        <w:t xml:space="preserve"> to replace all f</w:t>
      </w:r>
      <w:r>
        <w:rPr>
          <w:sz w:val="24"/>
          <w:szCs w:val="24"/>
        </w:rPr>
        <w:t>uses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57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arnstormers.com/classified-1987883-Cessna-140A-Low-Time-Equipped.html" TargetMode="External"/><Relationship Id="rId3" Type="http://schemas.openxmlformats.org/officeDocument/2006/relationships/hyperlink" Target="https://www.barnstormers.com/classified-1987883-Cessna-140A-Low-Time-Equipped.htm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LibreOffice/25.2.4.3$Windows_X86_64 LibreOffice_project/33e196637044ead23f5c3226cde09b47731f7e27</Application>
  <AppVersion>15.0000</AppVersion>
  <Pages>1</Pages>
  <Words>156</Words>
  <Characters>864</Characters>
  <CharactersWithSpaces>994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2025-07-19T17:23:54Z</dcterms:created>
  <dc:creator/>
  <dc:description/>
  <dc:language>en-US</dc:language>
  <cp:lastModifiedBy/>
  <dcterms:modified xsi:type="dcterms:W3CDTF">2025-07-19T17:24:45Z</dcterms:modified>
  <cp:revision>1</cp:revision>
  <dc:subject/>
  <dc:title/>
</cp:coreProperties>
</file>