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30CB" w14:textId="77777777" w:rsidR="005F255E" w:rsidRPr="000268F4" w:rsidRDefault="005F255E" w:rsidP="005F255E">
      <w:pPr>
        <w:jc w:val="center"/>
        <w:rPr>
          <w:b/>
          <w:bCs/>
          <w:sz w:val="32"/>
          <w:szCs w:val="32"/>
        </w:rPr>
      </w:pPr>
      <w:r w:rsidRPr="000268F4">
        <w:rPr>
          <w:b/>
          <w:bCs/>
          <w:sz w:val="32"/>
          <w:szCs w:val="32"/>
        </w:rPr>
        <w:t xml:space="preserve">1980 Cessna 172RG </w:t>
      </w:r>
    </w:p>
    <w:p w14:paraId="6D835B92" w14:textId="40D56276" w:rsidR="005F255E" w:rsidRPr="000268F4" w:rsidRDefault="005F255E" w:rsidP="005F255E">
      <w:pPr>
        <w:jc w:val="center"/>
        <w:rPr>
          <w:b/>
          <w:bCs/>
          <w:sz w:val="32"/>
          <w:szCs w:val="32"/>
        </w:rPr>
      </w:pPr>
      <w:r w:rsidRPr="000268F4">
        <w:rPr>
          <w:b/>
          <w:bCs/>
          <w:sz w:val="32"/>
          <w:szCs w:val="32"/>
        </w:rPr>
        <w:t xml:space="preserve"> N5393V</w:t>
      </w:r>
    </w:p>
    <w:p w14:paraId="23B2F646" w14:textId="62C4412C" w:rsidR="005F255E" w:rsidRPr="000268F4" w:rsidRDefault="005F255E" w:rsidP="005F255E">
      <w:pPr>
        <w:jc w:val="center"/>
        <w:rPr>
          <w:b/>
          <w:bCs/>
          <w:sz w:val="32"/>
          <w:szCs w:val="32"/>
        </w:rPr>
      </w:pPr>
      <w:r w:rsidRPr="000268F4">
        <w:rPr>
          <w:b/>
          <w:bCs/>
          <w:sz w:val="32"/>
          <w:szCs w:val="32"/>
        </w:rPr>
        <w:t>A/C Serial Number</w:t>
      </w:r>
      <w:r w:rsidR="00D12139" w:rsidRPr="000268F4">
        <w:rPr>
          <w:b/>
          <w:bCs/>
          <w:sz w:val="32"/>
          <w:szCs w:val="32"/>
        </w:rPr>
        <w:t>: 172RG0519</w:t>
      </w:r>
    </w:p>
    <w:p w14:paraId="6E37316E" w14:textId="5F7F7C69" w:rsidR="005F255E" w:rsidRDefault="00AE5317" w:rsidP="005F255E">
      <w:pPr>
        <w:rPr>
          <w:b/>
          <w:bCs/>
        </w:rPr>
      </w:pPr>
      <w:r>
        <w:rPr>
          <w:b/>
          <w:bCs/>
        </w:rPr>
        <w:t>TTSMOH</w:t>
      </w:r>
      <w:r w:rsidR="0010562C">
        <w:rPr>
          <w:b/>
          <w:bCs/>
        </w:rPr>
        <w:t>: 70</w:t>
      </w:r>
      <w:r>
        <w:rPr>
          <w:b/>
          <w:bCs/>
        </w:rPr>
        <w:t xml:space="preserve"> </w:t>
      </w:r>
      <w:r w:rsidRPr="0010562C">
        <w:t>(OH 03/2022--2000 TBO)</w:t>
      </w:r>
    </w:p>
    <w:p w14:paraId="34EBCB34" w14:textId="06A5E9C6" w:rsidR="00AE5317" w:rsidRDefault="00AE5317" w:rsidP="005F255E">
      <w:pPr>
        <w:rPr>
          <w:b/>
          <w:bCs/>
        </w:rPr>
      </w:pPr>
      <w:r>
        <w:rPr>
          <w:b/>
          <w:bCs/>
        </w:rPr>
        <w:t>AFTT</w:t>
      </w:r>
      <w:r w:rsidR="0010562C">
        <w:rPr>
          <w:b/>
          <w:bCs/>
        </w:rPr>
        <w:t>: 87</w:t>
      </w:r>
      <w:r w:rsidR="004347C2">
        <w:rPr>
          <w:b/>
          <w:bCs/>
        </w:rPr>
        <w:t>55</w:t>
      </w:r>
    </w:p>
    <w:p w14:paraId="6622A4F7" w14:textId="4D2F05C3" w:rsidR="00AE5317" w:rsidRDefault="00AE5317" w:rsidP="005F255E">
      <w:r>
        <w:t>uAvionix AV-30-C Artificial Horizon</w:t>
      </w:r>
      <w:r w:rsidR="0010562C">
        <w:t xml:space="preserve"> (2023)</w:t>
      </w:r>
    </w:p>
    <w:p w14:paraId="520CBB82" w14:textId="14C554B1" w:rsidR="00AE5317" w:rsidRDefault="00AE5317" w:rsidP="005F255E">
      <w:r>
        <w:t>uAvionix AV-30-C DG/H</w:t>
      </w:r>
      <w:r w:rsidR="0010562C">
        <w:t>SI (2023)</w:t>
      </w:r>
    </w:p>
    <w:p w14:paraId="204236EB" w14:textId="1234EBF9" w:rsidR="00AE5317" w:rsidRDefault="00AE5317" w:rsidP="005F255E">
      <w:r>
        <w:t>Garmin GNS530W Nav/Comm/GPS</w:t>
      </w:r>
    </w:p>
    <w:p w14:paraId="1EA7B0A8" w14:textId="65EF12A7" w:rsidR="00AE5317" w:rsidRDefault="00AE5317" w:rsidP="005F255E">
      <w:r>
        <w:t>Garmin GNS430W Nav/Comm/GPS</w:t>
      </w:r>
    </w:p>
    <w:p w14:paraId="0EABC8B2" w14:textId="798425BA" w:rsidR="00AE5317" w:rsidRDefault="00AE5317" w:rsidP="005F255E">
      <w:r>
        <w:t>Garmin GMA340 Audio Panel</w:t>
      </w:r>
    </w:p>
    <w:p w14:paraId="1CDF114D" w14:textId="58308E69" w:rsidR="00AE5317" w:rsidRDefault="00AE5317" w:rsidP="005F255E">
      <w:r>
        <w:t>Garmin GTX330ES Transponder</w:t>
      </w:r>
    </w:p>
    <w:p w14:paraId="3C886A22" w14:textId="0874B4F8" w:rsidR="00AE5317" w:rsidRDefault="00AE5317" w:rsidP="005F255E">
      <w:r>
        <w:t>Garmin GI</w:t>
      </w:r>
      <w:r w:rsidR="0010562C">
        <w:t>106A Indicator</w:t>
      </w:r>
    </w:p>
    <w:p w14:paraId="7B7C50BE" w14:textId="1B009070" w:rsidR="0010562C" w:rsidRDefault="0010562C" w:rsidP="005F255E">
      <w:r>
        <w:t>Garmin GI106A Indicator</w:t>
      </w:r>
    </w:p>
    <w:p w14:paraId="6602F59F" w14:textId="36DD2F5E" w:rsidR="0010562C" w:rsidRDefault="0010562C" w:rsidP="005F255E">
      <w:r>
        <w:t>Sandia SAE5-35 Encoder</w:t>
      </w:r>
    </w:p>
    <w:p w14:paraId="609F3A70" w14:textId="750F94DA" w:rsidR="0010562C" w:rsidRDefault="0010562C" w:rsidP="005F255E">
      <w:r>
        <w:t>ME406 ELT</w:t>
      </w:r>
    </w:p>
    <w:p w14:paraId="17E4EA2F" w14:textId="11D5B796" w:rsidR="0010562C" w:rsidRDefault="0010562C" w:rsidP="005F255E">
      <w:r>
        <w:t>JPI EDM-830 Engine Monitor w/Carb Heat and Fuel Flow (2023)</w:t>
      </w:r>
    </w:p>
    <w:p w14:paraId="6EEDAC9E" w14:textId="2583A5FA" w:rsidR="0010562C" w:rsidRPr="00D70984" w:rsidRDefault="0010562C" w:rsidP="005F255E">
      <w:pPr>
        <w:rPr>
          <w:b/>
          <w:bCs/>
        </w:rPr>
      </w:pPr>
      <w:r w:rsidRPr="00D70984">
        <w:rPr>
          <w:b/>
          <w:bCs/>
        </w:rPr>
        <w:t>New Exterior (2022)</w:t>
      </w:r>
    </w:p>
    <w:p w14:paraId="2F701C23" w14:textId="3C317F76" w:rsidR="0010562C" w:rsidRPr="00D70984" w:rsidRDefault="0010562C" w:rsidP="005F255E">
      <w:pPr>
        <w:rPr>
          <w:b/>
          <w:bCs/>
        </w:rPr>
      </w:pPr>
      <w:r w:rsidRPr="00D70984">
        <w:rPr>
          <w:b/>
          <w:bCs/>
        </w:rPr>
        <w:t>New Interior (2022)</w:t>
      </w:r>
    </w:p>
    <w:p w14:paraId="0471C288" w14:textId="6A036F63" w:rsidR="0010562C" w:rsidRDefault="0010562C" w:rsidP="005F255E">
      <w:pPr>
        <w:rPr>
          <w:b/>
          <w:bCs/>
        </w:rPr>
      </w:pPr>
      <w:r w:rsidRPr="0010562C">
        <w:rPr>
          <w:b/>
          <w:bCs/>
        </w:rPr>
        <w:t>Vacuum Pump system removed 01/2023</w:t>
      </w:r>
    </w:p>
    <w:p w14:paraId="4EE452ED" w14:textId="5A95D87E" w:rsidR="0010562C" w:rsidRDefault="0010562C" w:rsidP="005F255E">
      <w:r w:rsidRPr="0010562C">
        <w:t>Useful Load: 998.80</w:t>
      </w:r>
    </w:p>
    <w:p w14:paraId="23E7263D" w14:textId="33A59BC4" w:rsidR="00F006E6" w:rsidRDefault="00F006E6" w:rsidP="005F255E">
      <w:r>
        <w:t>Last Annual: 06/202</w:t>
      </w:r>
      <w:r w:rsidR="00753F8D">
        <w:t>6</w:t>
      </w:r>
    </w:p>
    <w:p w14:paraId="09698488" w14:textId="412C831A" w:rsidR="0010562C" w:rsidRPr="0010562C" w:rsidRDefault="0010562C" w:rsidP="005F255E">
      <w:pPr>
        <w:rPr>
          <w:b/>
          <w:bCs/>
        </w:rPr>
      </w:pPr>
      <w:r w:rsidRPr="0010562C">
        <w:rPr>
          <w:b/>
          <w:bCs/>
        </w:rPr>
        <w:t xml:space="preserve">No Damage History…All Logbooks from day 1 and </w:t>
      </w:r>
      <w:r>
        <w:rPr>
          <w:b/>
          <w:bCs/>
        </w:rPr>
        <w:t>p</w:t>
      </w:r>
      <w:r w:rsidRPr="0010562C">
        <w:rPr>
          <w:b/>
          <w:bCs/>
        </w:rPr>
        <w:t>aperwork current and complete!</w:t>
      </w:r>
    </w:p>
    <w:p w14:paraId="0FBAABFB" w14:textId="6B2FA7E6" w:rsidR="5130977B" w:rsidRDefault="5130977B" w:rsidP="008E4DA9">
      <w:r>
        <w:br w:type="page"/>
      </w:r>
    </w:p>
    <w:p w14:paraId="34618CEA" w14:textId="77777777" w:rsidR="008E4DA9" w:rsidRPr="008E4DA9" w:rsidRDefault="008E4DA9" w:rsidP="008E4DA9">
      <w:pPr>
        <w:rPr>
          <w:b/>
          <w:bCs/>
        </w:rPr>
      </w:pPr>
    </w:p>
    <w:p w14:paraId="398C0172" w14:textId="1D67AAD4" w:rsidR="5130977B" w:rsidRDefault="008E4DA9" w:rsidP="008E4DA9">
      <w:pPr>
        <w:rPr>
          <w:b/>
          <w:bCs/>
        </w:rPr>
      </w:pPr>
      <w:r w:rsidRPr="008E4DA9">
        <w:rPr>
          <w:b/>
          <w:bCs/>
        </w:rPr>
        <w:t>2022 New Paint With new hardware 2022 New Leather Interior 2022 New Lower instrument Panels 2022 New Glass 2022 New Tire and Barings 2022 New Seatbelt New LED Lights New door seals Soundproofing</w:t>
      </w:r>
    </w:p>
    <w:p w14:paraId="0B98A772" w14:textId="77777777" w:rsidR="008E4DA9" w:rsidRDefault="008E4DA9" w:rsidP="008E4DA9">
      <w:pPr>
        <w:rPr>
          <w:b/>
          <w:bCs/>
        </w:rPr>
      </w:pPr>
    </w:p>
    <w:p w14:paraId="14BDEB72" w14:textId="77777777" w:rsidR="008E4DA9" w:rsidRPr="008E4DA9" w:rsidRDefault="008E4DA9" w:rsidP="008E4DA9">
      <w:pPr>
        <w:rPr>
          <w:b/>
          <w:bCs/>
        </w:rPr>
      </w:pPr>
      <w:r w:rsidRPr="008E4DA9">
        <w:rPr>
          <w:b/>
          <w:bCs/>
        </w:rPr>
        <w:t>Excellent Logs &amp; Maintenance</w:t>
      </w:r>
    </w:p>
    <w:p w14:paraId="54FE246C" w14:textId="77777777" w:rsidR="008E4DA9" w:rsidRPr="008E4DA9" w:rsidRDefault="008E4DA9" w:rsidP="008E4DA9">
      <w:pPr>
        <w:rPr>
          <w:b/>
          <w:bCs/>
        </w:rPr>
      </w:pPr>
      <w:r w:rsidRPr="008E4DA9">
        <w:rPr>
          <w:b/>
          <w:bCs/>
        </w:rPr>
        <w:t>Hydraulic powerpack overhauled 2016</w:t>
      </w:r>
    </w:p>
    <w:p w14:paraId="34C8357B" w14:textId="77777777" w:rsidR="008E4DA9" w:rsidRPr="008E4DA9" w:rsidRDefault="008E4DA9" w:rsidP="008E4DA9">
      <w:pPr>
        <w:rPr>
          <w:b/>
          <w:bCs/>
        </w:rPr>
      </w:pPr>
      <w:r w:rsidRPr="008E4DA9">
        <w:rPr>
          <w:b/>
          <w:bCs/>
        </w:rPr>
        <w:t>Airtex Interior – Headliner, Side Panel Upholstery, Carpet, and Seat Upholstery (2009)</w:t>
      </w:r>
    </w:p>
    <w:p w14:paraId="48387F1A" w14:textId="7FB89176" w:rsidR="008E4DA9" w:rsidRDefault="008E4DA9" w:rsidP="008E4DA9">
      <w:pPr>
        <w:rPr>
          <w:b/>
          <w:bCs/>
        </w:rPr>
      </w:pPr>
      <w:r w:rsidRPr="008E4DA9">
        <w:rPr>
          <w:b/>
          <w:bCs/>
        </w:rPr>
        <w:t>Painted 2009</w:t>
      </w:r>
    </w:p>
    <w:p w14:paraId="3D624D7F" w14:textId="77777777" w:rsidR="008E4DA9" w:rsidRDefault="008E4DA9" w:rsidP="008E4DA9">
      <w:pPr>
        <w:rPr>
          <w:b/>
          <w:bCs/>
        </w:rPr>
      </w:pPr>
    </w:p>
    <w:p w14:paraId="67AAAC35" w14:textId="695B6DAC" w:rsidR="008E4DA9" w:rsidRDefault="008E4DA9" w:rsidP="008E4DA9">
      <w:pPr>
        <w:rPr>
          <w:b/>
          <w:bCs/>
        </w:rPr>
      </w:pPr>
      <w:r w:rsidRPr="008E4DA9">
        <w:rPr>
          <w:b/>
          <w:bCs/>
        </w:rPr>
        <w:t>Totally Restored Airplane All logbooks maintained and included Annual Mar 2022 Power Pack SOH 342 Hrs.</w:t>
      </w:r>
    </w:p>
    <w:p w14:paraId="470C728D" w14:textId="77777777" w:rsidR="009A0109" w:rsidRDefault="009A0109" w:rsidP="009A0109">
      <w:pPr>
        <w:rPr>
          <w:b/>
          <w:bCs/>
        </w:rPr>
      </w:pPr>
    </w:p>
    <w:p w14:paraId="0AA9D0B1" w14:textId="77777777" w:rsidR="009A0109" w:rsidRDefault="009A0109" w:rsidP="009A0109">
      <w:pPr>
        <w:rPr>
          <w:b/>
          <w:bCs/>
        </w:rPr>
      </w:pPr>
    </w:p>
    <w:p w14:paraId="53726271" w14:textId="7621FB46" w:rsidR="5037F2AE" w:rsidRDefault="5037F2AE" w:rsidP="5037F2AE"/>
    <w:p w14:paraId="10448648" w14:textId="77777777" w:rsidR="00AE5317" w:rsidRDefault="00AE5317" w:rsidP="005F255E">
      <w:pPr>
        <w:rPr>
          <w:b/>
          <w:bCs/>
        </w:rPr>
      </w:pPr>
    </w:p>
    <w:p w14:paraId="417A3FE1" w14:textId="77777777" w:rsidR="00AE5317" w:rsidRDefault="00AE5317" w:rsidP="005F255E">
      <w:pPr>
        <w:rPr>
          <w:b/>
          <w:bCs/>
        </w:rPr>
      </w:pPr>
    </w:p>
    <w:p w14:paraId="5264EC97" w14:textId="77777777" w:rsidR="00AE5317" w:rsidRPr="005F255E" w:rsidRDefault="00AE5317" w:rsidP="005F255E">
      <w:pPr>
        <w:rPr>
          <w:b/>
          <w:bCs/>
        </w:rPr>
      </w:pPr>
    </w:p>
    <w:sectPr w:rsidR="00AE5317" w:rsidRPr="005F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255E"/>
    <w:rsid w:val="000268F4"/>
    <w:rsid w:val="0010562C"/>
    <w:rsid w:val="00112B0C"/>
    <w:rsid w:val="00120EDF"/>
    <w:rsid w:val="001302E0"/>
    <w:rsid w:val="00163433"/>
    <w:rsid w:val="001A0191"/>
    <w:rsid w:val="004347C2"/>
    <w:rsid w:val="004B0A92"/>
    <w:rsid w:val="005A1909"/>
    <w:rsid w:val="005C4AA9"/>
    <w:rsid w:val="005F255E"/>
    <w:rsid w:val="0062527E"/>
    <w:rsid w:val="00671375"/>
    <w:rsid w:val="006C6449"/>
    <w:rsid w:val="00753F8D"/>
    <w:rsid w:val="007A7F56"/>
    <w:rsid w:val="008A6665"/>
    <w:rsid w:val="008E4DA9"/>
    <w:rsid w:val="009772DB"/>
    <w:rsid w:val="009A0109"/>
    <w:rsid w:val="00A95E9D"/>
    <w:rsid w:val="00AE5317"/>
    <w:rsid w:val="00AF2F88"/>
    <w:rsid w:val="00AF5ADC"/>
    <w:rsid w:val="00C61B25"/>
    <w:rsid w:val="00C97B00"/>
    <w:rsid w:val="00D12139"/>
    <w:rsid w:val="00D618C7"/>
    <w:rsid w:val="00D70984"/>
    <w:rsid w:val="00D73C82"/>
    <w:rsid w:val="00DA57FE"/>
    <w:rsid w:val="00E32438"/>
    <w:rsid w:val="00F006E6"/>
    <w:rsid w:val="00F62339"/>
    <w:rsid w:val="00F62983"/>
    <w:rsid w:val="0FC9FF68"/>
    <w:rsid w:val="42A2100F"/>
    <w:rsid w:val="5037F2AE"/>
    <w:rsid w:val="5130977B"/>
    <w:rsid w:val="5F467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1994"/>
  <w15:chartTrackingRefBased/>
  <w15:docId w15:val="{4AB3A379-44BB-4FD1-996C-983049D8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5E"/>
    <w:rPr>
      <w:rFonts w:eastAsiaTheme="majorEastAsia" w:cstheme="majorBidi"/>
      <w:color w:val="272727" w:themeColor="text1" w:themeTint="D8"/>
    </w:rPr>
  </w:style>
  <w:style w:type="paragraph" w:styleId="Title">
    <w:name w:val="Title"/>
    <w:basedOn w:val="Normal"/>
    <w:next w:val="Normal"/>
    <w:link w:val="TitleChar"/>
    <w:uiPriority w:val="10"/>
    <w:qFormat/>
    <w:rsid w:val="005F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5E"/>
    <w:pPr>
      <w:spacing w:before="160"/>
      <w:jc w:val="center"/>
    </w:pPr>
    <w:rPr>
      <w:i/>
      <w:iCs/>
      <w:color w:val="404040" w:themeColor="text1" w:themeTint="BF"/>
    </w:rPr>
  </w:style>
  <w:style w:type="character" w:customStyle="1" w:styleId="QuoteChar">
    <w:name w:val="Quote Char"/>
    <w:basedOn w:val="DefaultParagraphFont"/>
    <w:link w:val="Quote"/>
    <w:uiPriority w:val="29"/>
    <w:rsid w:val="005F255E"/>
    <w:rPr>
      <w:i/>
      <w:iCs/>
      <w:color w:val="404040" w:themeColor="text1" w:themeTint="BF"/>
    </w:rPr>
  </w:style>
  <w:style w:type="paragraph" w:styleId="ListParagraph">
    <w:name w:val="List Paragraph"/>
    <w:basedOn w:val="Normal"/>
    <w:uiPriority w:val="34"/>
    <w:qFormat/>
    <w:rsid w:val="005F255E"/>
    <w:pPr>
      <w:ind w:left="720"/>
      <w:contextualSpacing/>
    </w:pPr>
  </w:style>
  <w:style w:type="character" w:styleId="IntenseEmphasis">
    <w:name w:val="Intense Emphasis"/>
    <w:basedOn w:val="DefaultParagraphFont"/>
    <w:uiPriority w:val="21"/>
    <w:qFormat/>
    <w:rsid w:val="005F255E"/>
    <w:rPr>
      <w:i/>
      <w:iCs/>
      <w:color w:val="0F4761" w:themeColor="accent1" w:themeShade="BF"/>
    </w:rPr>
  </w:style>
  <w:style w:type="paragraph" w:styleId="IntenseQuote">
    <w:name w:val="Intense Quote"/>
    <w:basedOn w:val="Normal"/>
    <w:next w:val="Normal"/>
    <w:link w:val="IntenseQuoteChar"/>
    <w:uiPriority w:val="30"/>
    <w:qFormat/>
    <w:rsid w:val="005F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55E"/>
    <w:rPr>
      <w:i/>
      <w:iCs/>
      <w:color w:val="0F4761" w:themeColor="accent1" w:themeShade="BF"/>
    </w:rPr>
  </w:style>
  <w:style w:type="character" w:styleId="IntenseReference">
    <w:name w:val="Intense Reference"/>
    <w:basedOn w:val="DefaultParagraphFont"/>
    <w:uiPriority w:val="32"/>
    <w:qFormat/>
    <w:rsid w:val="005F2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Peterson</dc:creator>
  <cp:keywords/>
  <dc:description/>
  <cp:lastModifiedBy>Brandon Baimbridge</cp:lastModifiedBy>
  <cp:revision>4</cp:revision>
  <dcterms:created xsi:type="dcterms:W3CDTF">2026-02-25T05:33:00Z</dcterms:created>
  <dcterms:modified xsi:type="dcterms:W3CDTF">2026-06-29T04:33:00Z</dcterms:modified>
</cp:coreProperties>
</file>