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49B7" w14:textId="31F4B601" w:rsidR="00534883" w:rsidRDefault="00534883" w:rsidP="00534883">
      <w:pPr>
        <w:pStyle w:val="ListParagraph"/>
        <w:shd w:val="clear" w:color="auto" w:fill="FFFFFF"/>
        <w:spacing w:after="0" w:line="240" w:lineRule="auto"/>
        <w:ind w:left="84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 xml:space="preserve">1973 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CESSNA A185F SKYWAGON – LINDY AWARD WINNER – EXCEPTIONAL CONDITION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Price: $</w:t>
      </w:r>
      <w:r w:rsidR="00F93AD2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425</w:t>
      </w:r>
      <w:r w:rsidR="00F10826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,000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AIRFRAME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 xml:space="preserve">1973 Cessna A185F </w:t>
      </w:r>
      <w:proofErr w:type="spellStart"/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Skywagon</w:t>
      </w:r>
      <w:proofErr w:type="spellEnd"/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Total Time Airframe: 4,144 Hours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Complete Logs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Award-Winning Aircraft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Multiple Oshkosh and Sun ’n Fun Awards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Recipient of the Prestigious EAA AirVenture Oshkosh Lindy Award for Best Seaplane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This aircraft represents a rare opportunity to own one of the finest Cessna 185s in existence. Professionally maintained and extensively upgraded, it combines award-winning craftsmanship, modern IFR avionics, exceptional utility, and proven floatplane capability.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ENGINE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Continental IO-520-D (300 HP)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1,383 Hours Since Major Overhaul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GAMI Fuel Injectors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Electronics International MVP-50P Engine Analyzer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AVIONICS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Outstanding modern IFR panel featuring: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Garmin GTN 750 WAAS GPS/NAV/COM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Garmin GFC 500 Digital Autopilot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Dual Garmin G5 Electronic Flight Instruments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Garmin GDL-88 ADS-B In/Out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Dynon D3 Portable Backup EFIS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Garmin GMA 340 Audio Panel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Garmin Transponder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Full IFR Capability with Coupled LPV Approaches</w:t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="00FD3313"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STCs &amp; UPGRADES</w:t>
      </w:r>
    </w:p>
    <w:p w14:paraId="2C1B1DEB" w14:textId="77777777" w:rsidR="00534883" w:rsidRDefault="00FD3313" w:rsidP="00534883">
      <w:pPr>
        <w:shd w:val="clear" w:color="auto" w:fill="FFFFFF"/>
        <w:spacing w:after="0" w:line="240" w:lineRule="auto"/>
        <w:ind w:left="90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</w:pP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Wing-X Wing Extensions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Sportsman STOL Kit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Micro Aerodynamics Vortex Generators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Extended Baggage Compartment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BAS Shoulder Harnesses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BAS Pull Handles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Rosen Sun Visors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Door Stewards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Monarch Premium Fuel Caps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Selkirk Interior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Firewall Battery</w:t>
      </w:r>
      <w:r w:rsid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</w:p>
    <w:p w14:paraId="74C53170" w14:textId="7F07C761" w:rsidR="00534883" w:rsidRPr="00534883" w:rsidRDefault="00534883" w:rsidP="0053488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</w:pP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lastRenderedPageBreak/>
        <w:t>Voyager Prop</w:t>
      </w:r>
    </w:p>
    <w:p w14:paraId="6F79D95A" w14:textId="215FD6EE" w:rsidR="00FD3313" w:rsidRPr="00534883" w:rsidRDefault="00FD3313" w:rsidP="00534883">
      <w:pPr>
        <w:shd w:val="clear" w:color="auto" w:fill="FFFFFF"/>
        <w:spacing w:after="0" w:line="240" w:lineRule="auto"/>
        <w:ind w:left="90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</w:pP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LANDING GEAR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New ABI 40-75D Wheels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New ABI 30-52N Brakes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Michelin 8.50 x 6 Tires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FLOATS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EDO 3430 Straight Floats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Excellent Condition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Straight, Well-Maintained Floats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CONDITION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Paint: 9/10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Interior: 9/10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Aircraft has been meticulously maintained and consistently recognized at major aviation events for its exceptional appearance and condition.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HISTORY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Minor ground-loop damage in 1974 involving wing and propeller; professionally repaired and fully documented.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Minor hail damage approximately five years ago resulting in replacement of affected control surfaces and complete professional repaint.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   ●    Aircraft has since earned multiple major show awards, including Oshkosh Lindy Award recognition.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SUMMARY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 xml:space="preserve">A truly exceptional </w:t>
      </w:r>
      <w:proofErr w:type="spellStart"/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Skywagon</w:t>
      </w:r>
      <w:proofErr w:type="spellEnd"/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 xml:space="preserve"> combining modern Garmin IFR capability, award-winning cosmetics, sought-after STOL modifications, floatplane versatility, and outstanding overall condition. Aircraft presents beautifully and is ready for immediate use on wheels or floats.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proofErr w:type="gramStart"/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Serious</w:t>
      </w:r>
      <w:proofErr w:type="gramEnd"/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 xml:space="preserve"> inquiries only.</w:t>
      </w:r>
      <w:r w:rsidRPr="0053488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1B1C2D81" w14:textId="77777777" w:rsidR="00FD3313" w:rsidRDefault="00FD3313"/>
    <w:sectPr w:rsidR="00FD3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30509"/>
    <w:multiLevelType w:val="hybridMultilevel"/>
    <w:tmpl w:val="ADAE91B8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2CD056EC"/>
    <w:multiLevelType w:val="hybridMultilevel"/>
    <w:tmpl w:val="DEDE763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64084AEF"/>
    <w:multiLevelType w:val="hybridMultilevel"/>
    <w:tmpl w:val="F5C427D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4973F70"/>
    <w:multiLevelType w:val="hybridMultilevel"/>
    <w:tmpl w:val="C004143E"/>
    <w:lvl w:ilvl="0" w:tplc="52785552">
      <w:start w:val="197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670B5"/>
    <w:multiLevelType w:val="hybridMultilevel"/>
    <w:tmpl w:val="231EB25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420324949">
    <w:abstractNumId w:val="1"/>
  </w:num>
  <w:num w:numId="2" w16cid:durableId="123429775">
    <w:abstractNumId w:val="3"/>
  </w:num>
  <w:num w:numId="3" w16cid:durableId="586309614">
    <w:abstractNumId w:val="4"/>
  </w:num>
  <w:num w:numId="4" w16cid:durableId="2144497240">
    <w:abstractNumId w:val="2"/>
  </w:num>
  <w:num w:numId="5" w16cid:durableId="174328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13"/>
    <w:rsid w:val="000448E8"/>
    <w:rsid w:val="00451856"/>
    <w:rsid w:val="005078C8"/>
    <w:rsid w:val="00534883"/>
    <w:rsid w:val="00665205"/>
    <w:rsid w:val="007D2C5C"/>
    <w:rsid w:val="007F6472"/>
    <w:rsid w:val="00D42F67"/>
    <w:rsid w:val="00F10826"/>
    <w:rsid w:val="00F92903"/>
    <w:rsid w:val="00F92BB7"/>
    <w:rsid w:val="00F93AD2"/>
    <w:rsid w:val="00FC4E9E"/>
    <w:rsid w:val="00FD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5059"/>
  <w15:chartTrackingRefBased/>
  <w15:docId w15:val="{A8EE1670-712C-4EC8-B572-F74200CA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9C3E4-8E14-46E0-B10E-BAA0A09B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Haglund</dc:creator>
  <cp:keywords/>
  <dc:description/>
  <cp:lastModifiedBy>Leslie Haglund</cp:lastModifiedBy>
  <cp:revision>6</cp:revision>
  <dcterms:created xsi:type="dcterms:W3CDTF">2026-06-23T19:39:00Z</dcterms:created>
  <dcterms:modified xsi:type="dcterms:W3CDTF">2026-06-23T21:22:00Z</dcterms:modified>
</cp:coreProperties>
</file>