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A9E" w14:textId="77777777" w:rsidR="0050716A" w:rsidRPr="0050716A" w:rsidRDefault="0050716A">
      <w:pPr>
        <w:contextualSpacing/>
        <w:rPr>
          <w:b/>
          <w:bCs/>
        </w:rPr>
      </w:pPr>
      <w:r w:rsidRPr="0050716A">
        <w:rPr>
          <w:b/>
          <w:bCs/>
        </w:rPr>
        <w:t>2002 Piper Arrow PA 28R-201</w:t>
      </w:r>
    </w:p>
    <w:p w14:paraId="106F763E" w14:textId="56153A2B" w:rsidR="0050716A" w:rsidRDefault="0050716A">
      <w:pPr>
        <w:contextualSpacing/>
      </w:pPr>
      <w:r>
        <w:t>Lycoming IO360C1C6</w:t>
      </w:r>
    </w:p>
    <w:p w14:paraId="45B38C0B" w14:textId="454E91BD" w:rsidR="0050716A" w:rsidRDefault="0050716A">
      <w:pPr>
        <w:contextualSpacing/>
      </w:pPr>
      <w:r>
        <w:t>Airframe Total Time: 3487</w:t>
      </w:r>
    </w:p>
    <w:p w14:paraId="2FE11A9B" w14:textId="1ABD0CB6" w:rsidR="0050716A" w:rsidRDefault="0050716A">
      <w:pPr>
        <w:contextualSpacing/>
      </w:pPr>
      <w:r>
        <w:t>Engine SFRM: 1874</w:t>
      </w:r>
    </w:p>
    <w:p w14:paraId="134E5B76" w14:textId="51199E13" w:rsidR="0050716A" w:rsidRDefault="0050716A">
      <w:pPr>
        <w:contextualSpacing/>
      </w:pPr>
      <w:r>
        <w:t>Prop SMOH: 655</w:t>
      </w:r>
    </w:p>
    <w:p w14:paraId="26A9992B" w14:textId="77777777" w:rsidR="0050716A" w:rsidRDefault="0050716A" w:rsidP="0050716A">
      <w:pPr>
        <w:contextualSpacing/>
      </w:pPr>
      <w:r>
        <w:t>ELT 11/2027</w:t>
      </w:r>
    </w:p>
    <w:p w14:paraId="5365C52F" w14:textId="77777777" w:rsidR="0050716A" w:rsidRDefault="0050716A" w:rsidP="0050716A">
      <w:pPr>
        <w:contextualSpacing/>
      </w:pPr>
      <w:r>
        <w:t>IFR Cert 4/2028</w:t>
      </w:r>
    </w:p>
    <w:p w14:paraId="79E0FF30" w14:textId="77777777" w:rsidR="0050716A" w:rsidRDefault="0050716A" w:rsidP="0050716A">
      <w:pPr>
        <w:contextualSpacing/>
      </w:pPr>
    </w:p>
    <w:p w14:paraId="7FFA05C1" w14:textId="22AC85EC" w:rsidR="0050716A" w:rsidRDefault="0050716A" w:rsidP="0050716A">
      <w:pPr>
        <w:contextualSpacing/>
      </w:pPr>
      <w:r>
        <w:t xml:space="preserve">Hangered at KFMY &amp; KORL </w:t>
      </w:r>
    </w:p>
    <w:p w14:paraId="6130B4FD" w14:textId="77777777" w:rsidR="0050716A" w:rsidRDefault="0050716A">
      <w:pPr>
        <w:contextualSpacing/>
      </w:pPr>
    </w:p>
    <w:p w14:paraId="55CA316E" w14:textId="77777777" w:rsidR="0050716A" w:rsidRPr="0050716A" w:rsidRDefault="0050716A" w:rsidP="0050716A">
      <w:pPr>
        <w:contextualSpacing/>
        <w:rPr>
          <w:b/>
          <w:bCs/>
        </w:rPr>
      </w:pPr>
      <w:r w:rsidRPr="0050716A">
        <w:rPr>
          <w:b/>
          <w:bCs/>
        </w:rPr>
        <w:t>Avionics</w:t>
      </w:r>
    </w:p>
    <w:p w14:paraId="48D71C5B" w14:textId="77777777" w:rsidR="0050716A" w:rsidRDefault="0050716A" w:rsidP="0050716A">
      <w:pPr>
        <w:contextualSpacing/>
      </w:pPr>
      <w:r>
        <w:t xml:space="preserve">Audio Panel: Garmin 340 </w:t>
      </w:r>
    </w:p>
    <w:p w14:paraId="7F67AF43" w14:textId="7535CFC4" w:rsidR="0050716A" w:rsidRDefault="0050716A" w:rsidP="0050716A">
      <w:pPr>
        <w:contextualSpacing/>
      </w:pPr>
      <w:r>
        <w:t xml:space="preserve">Nav/Comm: (2) Garmin GNS 430W </w:t>
      </w:r>
    </w:p>
    <w:p w14:paraId="47BBA63C" w14:textId="77777777" w:rsidR="0050716A" w:rsidRDefault="0050716A" w:rsidP="0050716A">
      <w:pPr>
        <w:contextualSpacing/>
      </w:pPr>
      <w:r>
        <w:t>Transponder: GTX 345</w:t>
      </w:r>
    </w:p>
    <w:p w14:paraId="04E5203F" w14:textId="77777777" w:rsidR="0050716A" w:rsidRDefault="0050716A" w:rsidP="0050716A">
      <w:pPr>
        <w:contextualSpacing/>
      </w:pPr>
      <w:r>
        <w:t>Autopilot: STEC 55X</w:t>
      </w:r>
    </w:p>
    <w:p w14:paraId="6512B932" w14:textId="77777777" w:rsidR="0050716A" w:rsidRDefault="0050716A" w:rsidP="0050716A">
      <w:pPr>
        <w:contextualSpacing/>
      </w:pPr>
      <w:r>
        <w:t xml:space="preserve">HSI: </w:t>
      </w:r>
      <w:r w:rsidRPr="0050716A">
        <w:t>BENDIX KING KCS-55A</w:t>
      </w:r>
    </w:p>
    <w:p w14:paraId="1A57A8BB" w14:textId="77777777" w:rsidR="0050716A" w:rsidRDefault="0050716A" w:rsidP="0050716A">
      <w:pPr>
        <w:contextualSpacing/>
      </w:pPr>
      <w:r>
        <w:t>CDI: GARMIN GI 106</w:t>
      </w:r>
    </w:p>
    <w:p w14:paraId="6A13B931" w14:textId="77777777" w:rsidR="00676AB3" w:rsidRDefault="00676AB3">
      <w:pPr>
        <w:contextualSpacing/>
      </w:pPr>
    </w:p>
    <w:p w14:paraId="3875BFD8" w14:textId="22C2AE43" w:rsidR="0050716A" w:rsidRDefault="00676AB3">
      <w:pPr>
        <w:contextualSpacing/>
      </w:pPr>
      <w:r>
        <w:t xml:space="preserve">Excellent compression and engine oil analysis.  </w:t>
      </w:r>
      <w:r w:rsidR="0050716A">
        <w:t xml:space="preserve">Owned for 3 years, flown regularly throughout the southeast, absolutely no squawks.  Maintained with an open checkbook by Bill Turley at Aircraft Engineering (KBOW). Recent annual completed (4/2026), Full digital logs available. </w:t>
      </w:r>
    </w:p>
    <w:p w14:paraId="14EC6E25" w14:textId="078D7064" w:rsidR="0050716A" w:rsidRDefault="0050716A">
      <w:pPr>
        <w:contextualSpacing/>
      </w:pPr>
    </w:p>
    <w:p w14:paraId="4B487CE6" w14:textId="09DFDB61" w:rsidR="0050716A" w:rsidRDefault="0050716A">
      <w:pPr>
        <w:contextualSpacing/>
      </w:pPr>
      <w:r>
        <w:t>2026 Annual: AC clutch, spark plugs, new battery, all brake &amp; gear hydraulic hoses</w:t>
      </w:r>
    </w:p>
    <w:p w14:paraId="2388ABB8" w14:textId="68FEAF95" w:rsidR="0050716A" w:rsidRDefault="0050716A">
      <w:pPr>
        <w:contextualSpacing/>
      </w:pPr>
      <w:r>
        <w:t>2025 Annual: new alternator, new magnetos, new fuel pump, ELT, new gear horn, new tires/tubes, brake master cylinders &amp; park brake</w:t>
      </w:r>
    </w:p>
    <w:p w14:paraId="43F6DDEC" w14:textId="47A502B3" w:rsidR="0050716A" w:rsidRDefault="0050716A">
      <w:pPr>
        <w:contextualSpacing/>
      </w:pPr>
      <w:r>
        <w:t xml:space="preserve">2024 Annual: electric trim switch, Whelen LED wing lights, cowling oil door replacement, nose gear cylinder, muffler, </w:t>
      </w:r>
    </w:p>
    <w:p w14:paraId="3B3E6B24" w14:textId="6D454657" w:rsidR="0050716A" w:rsidRDefault="0050716A">
      <w:pPr>
        <w:contextualSpacing/>
      </w:pPr>
      <w:r>
        <w:t>2023 Vacuum pump, new glareshield</w:t>
      </w:r>
    </w:p>
    <w:p w14:paraId="5740D014" w14:textId="77777777" w:rsidR="0050716A" w:rsidRDefault="0050716A">
      <w:pPr>
        <w:contextualSpacing/>
      </w:pPr>
    </w:p>
    <w:p w14:paraId="042921F6" w14:textId="5B014304" w:rsidR="0050716A" w:rsidRPr="0050716A" w:rsidRDefault="0050716A">
      <w:pPr>
        <w:contextualSpacing/>
        <w:rPr>
          <w:b/>
          <w:bCs/>
        </w:rPr>
      </w:pPr>
      <w:r w:rsidRPr="0050716A">
        <w:rPr>
          <w:b/>
          <w:bCs/>
        </w:rPr>
        <w:t xml:space="preserve">Avionics Repair/Replacement: </w:t>
      </w:r>
    </w:p>
    <w:p w14:paraId="5A64ABB1" w14:textId="2B445D67" w:rsidR="0050716A" w:rsidRDefault="0050716A">
      <w:pPr>
        <w:contextualSpacing/>
      </w:pPr>
      <w:r>
        <w:t>Attitude Indicator Replacement: (5/2023)</w:t>
      </w:r>
    </w:p>
    <w:p w14:paraId="2C2CA7AB" w14:textId="509AA13C" w:rsidR="0050716A" w:rsidRDefault="0050716A">
      <w:pPr>
        <w:contextualSpacing/>
      </w:pPr>
      <w:r>
        <w:t>GNS 430W Garmin Factory Reman (6/2023)</w:t>
      </w:r>
    </w:p>
    <w:p w14:paraId="55FA7CCA" w14:textId="57285203" w:rsidR="0050716A" w:rsidRDefault="0050716A">
      <w:pPr>
        <w:contextualSpacing/>
      </w:pPr>
      <w:r>
        <w:t>HSI Replacement: KG 102A GYRO (5/2024)</w:t>
      </w:r>
    </w:p>
    <w:p w14:paraId="42B99603" w14:textId="2EFDC5BE" w:rsidR="0050716A" w:rsidRDefault="0050716A">
      <w:pPr>
        <w:contextualSpacing/>
      </w:pPr>
      <w:r>
        <w:t>GNS 430W Rebuild (3/2026)</w:t>
      </w:r>
    </w:p>
    <w:p w14:paraId="38D348DE" w14:textId="77777777" w:rsidR="0050716A" w:rsidRDefault="0050716A"/>
    <w:p w14:paraId="3F416F6E" w14:textId="77777777" w:rsidR="0050716A" w:rsidRDefault="0050716A"/>
    <w:sectPr w:rsidR="00507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6A"/>
    <w:rsid w:val="003B509D"/>
    <w:rsid w:val="004F7C77"/>
    <w:rsid w:val="0050716A"/>
    <w:rsid w:val="00676AB3"/>
    <w:rsid w:val="006F5DED"/>
    <w:rsid w:val="00766721"/>
    <w:rsid w:val="00A847F3"/>
    <w:rsid w:val="00C9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F0DF7"/>
  <w15:chartTrackingRefBased/>
  <w15:docId w15:val="{1DCC6710-3B82-FE44-80A2-8A7CA8F5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Francisco</dc:creator>
  <cp:keywords/>
  <dc:description/>
  <cp:lastModifiedBy>Douglas Francisco</cp:lastModifiedBy>
  <cp:revision>2</cp:revision>
  <dcterms:created xsi:type="dcterms:W3CDTF">2026-05-25T21:01:00Z</dcterms:created>
  <dcterms:modified xsi:type="dcterms:W3CDTF">2026-05-31T22:53:00Z</dcterms:modified>
</cp:coreProperties>
</file>