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Robinson Helicopter R44 Ferry flights anywhere in the continental 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R44 models: Raven I/II, Clipper I/II, and Cadet.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am an R44 pilot based in Colorado. Because of Colorado's high altitude and unique geography and climate, my flights begin at 5,000 ft MSL or higher. I am experienced in mountain flying and high density altitude, and have flown at altitudes from sea level to 14,000ft density altitude. Let me fly your R44 safely to where you need it.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Ferry flights are $500/day plus expenses.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am insured.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unfortunately unable to fly </w:t>
      </w:r>
      <w:r w:rsidDel="00000000" w:rsidR="00000000" w:rsidRPr="00000000">
        <w:rPr>
          <w:rtl w:val="0"/>
        </w:rPr>
        <w:t xml:space="preserve">direct</w:t>
      </w:r>
      <w:r w:rsidDel="00000000" w:rsidR="00000000" w:rsidRPr="00000000">
        <w:rPr>
          <w:rtl w:val="0"/>
        </w:rPr>
        <w:t xml:space="preserve"> from the Robinson factory. Because R22s are not suitable for Colorado's high altitude, I do not fly R22s.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am also available as pilot in command (PIC), second in command (SIC), safety pilot, for private flights, and other pilot roles at negotiable rates.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Contact me at </w:t>
      </w:r>
      <w:hyperlink r:id="rId6">
        <w:r w:rsidDel="00000000" w:rsidR="00000000" w:rsidRPr="00000000">
          <w:rPr>
            <w:color w:val="1155cc"/>
            <w:u w:val="single"/>
            <w:rtl w:val="0"/>
          </w:rPr>
          <w:t xml:space="preserve">david@dclaiborneheli.com</w:t>
        </w:r>
      </w:hyperlink>
      <w:r w:rsidDel="00000000" w:rsidR="00000000" w:rsidRPr="00000000">
        <w:rPr>
          <w:rtl w:val="0"/>
        </w:rPr>
        <w:t xml:space="preserve">, or call or text me at (303)887-7824. Visit my website at </w:t>
      </w:r>
      <w:hyperlink r:id="rId7">
        <w:r w:rsidDel="00000000" w:rsidR="00000000" w:rsidRPr="00000000">
          <w:rPr>
            <w:color w:val="1155cc"/>
            <w:u w:val="single"/>
            <w:rtl w:val="0"/>
          </w:rPr>
          <w:t xml:space="preserve">https://sites.google.com/view/dclaiborneheli/dclaiborneheli</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vid@dclaiborneheli.com" TargetMode="External"/><Relationship Id="rId7" Type="http://schemas.openxmlformats.org/officeDocument/2006/relationships/hyperlink" Target="https://sites.google.com/view/dclaiborneheli/dclaiborneh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