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45E5" w14:textId="77777777" w:rsidR="00D62C40" w:rsidRDefault="00D62C40" w:rsidP="009B79A1">
      <w:pPr>
        <w:jc w:val="center"/>
        <w:rPr>
          <w:b/>
          <w:bCs/>
          <w:i/>
          <w:iCs/>
          <w:sz w:val="32"/>
          <w:szCs w:val="32"/>
        </w:rPr>
      </w:pPr>
    </w:p>
    <w:p w14:paraId="3E9ABEBE" w14:textId="35345DAE" w:rsidR="00E96D40" w:rsidRDefault="00E96D40" w:rsidP="009B79A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1977 CESSNA R172K HAWK XP  N66ME</w:t>
      </w:r>
    </w:p>
    <w:p w14:paraId="3F798D73" w14:textId="77777777" w:rsidR="00B749E2" w:rsidRDefault="00B749E2" w:rsidP="00E96D40">
      <w:pPr>
        <w:pStyle w:val="NoSpacing"/>
        <w:rPr>
          <w:b/>
          <w:bCs/>
          <w:i/>
          <w:iCs/>
        </w:rPr>
      </w:pPr>
    </w:p>
    <w:p w14:paraId="07ABAA39" w14:textId="37FB51B0" w:rsidR="00E96D40" w:rsidRDefault="00E96D40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>TOTAL TIME-AIRFRAME:</w:t>
      </w:r>
      <w:r w:rsidRPr="00E96D40">
        <w:rPr>
          <w:i/>
          <w:iCs/>
        </w:rPr>
        <w:t xml:space="preserve"> 1798 HOURS SINCE NEW!</w:t>
      </w:r>
    </w:p>
    <w:p w14:paraId="518C9960" w14:textId="7CF677BE" w:rsidR="00E96D40" w:rsidRDefault="00E96D40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>TOTAL TIME-ENGINE:</w:t>
      </w:r>
      <w:r>
        <w:rPr>
          <w:i/>
          <w:iCs/>
        </w:rPr>
        <w:t xml:space="preserve"> 377 HOURS SINCE CONTINENTAL FACTORY REMAN (2007)</w:t>
      </w:r>
    </w:p>
    <w:p w14:paraId="7B3C00AE" w14:textId="63062C51" w:rsidR="00E96D40" w:rsidRDefault="00E96D40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 xml:space="preserve">                      </w:t>
      </w:r>
      <w:r w:rsidR="009B79A1" w:rsidRPr="009B79A1">
        <w:rPr>
          <w:b/>
          <w:bCs/>
          <w:i/>
          <w:iCs/>
        </w:rPr>
        <w:t xml:space="preserve"> </w:t>
      </w:r>
      <w:r w:rsidRPr="009B79A1">
        <w:rPr>
          <w:b/>
          <w:bCs/>
          <w:i/>
          <w:iCs/>
        </w:rPr>
        <w:t xml:space="preserve">  -PROPELLER:</w:t>
      </w:r>
      <w:r>
        <w:rPr>
          <w:i/>
          <w:iCs/>
        </w:rPr>
        <w:t xml:space="preserve"> 92 HOURS SINCE OVERHAUL (2019)</w:t>
      </w:r>
    </w:p>
    <w:p w14:paraId="0192DBB8" w14:textId="77777777" w:rsidR="00E96D40" w:rsidRDefault="00E96D40" w:rsidP="00E96D40">
      <w:pPr>
        <w:pStyle w:val="NoSpacing"/>
        <w:rPr>
          <w:i/>
          <w:iCs/>
        </w:rPr>
      </w:pPr>
    </w:p>
    <w:p w14:paraId="012C902E" w14:textId="542F150B" w:rsidR="00E96D40" w:rsidRPr="009B79A1" w:rsidRDefault="00E96D40" w:rsidP="00E96D40">
      <w:pPr>
        <w:pStyle w:val="NoSpacing"/>
        <w:rPr>
          <w:b/>
          <w:bCs/>
          <w:i/>
          <w:iCs/>
          <w:u w:val="double"/>
        </w:rPr>
      </w:pPr>
      <w:r w:rsidRPr="009B79A1">
        <w:rPr>
          <w:b/>
          <w:bCs/>
          <w:i/>
          <w:iCs/>
          <w:u w:val="double"/>
        </w:rPr>
        <w:t>AVIONICS</w:t>
      </w:r>
    </w:p>
    <w:p w14:paraId="612E674D" w14:textId="4343D94D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>GARMIN GTN750 GPS/COM</w:t>
      </w:r>
      <w:r w:rsidR="003301AD">
        <w:rPr>
          <w:i/>
          <w:iCs/>
        </w:rPr>
        <w:t xml:space="preserve">                                      </w:t>
      </w:r>
      <w:r w:rsidR="00FD0CE3">
        <w:rPr>
          <w:i/>
          <w:iCs/>
        </w:rPr>
        <w:t xml:space="preserve">       </w:t>
      </w:r>
      <w:r w:rsidR="003301AD">
        <w:rPr>
          <w:i/>
          <w:iCs/>
        </w:rPr>
        <w:t xml:space="preserve">   </w:t>
      </w:r>
      <w:r w:rsidR="000321A1">
        <w:rPr>
          <w:i/>
          <w:iCs/>
        </w:rPr>
        <w:t xml:space="preserve"> </w:t>
      </w:r>
      <w:r w:rsidR="003301AD">
        <w:rPr>
          <w:i/>
          <w:iCs/>
        </w:rPr>
        <w:t xml:space="preserve">  GARMIN </w:t>
      </w:r>
      <w:r w:rsidR="00AC6A9C">
        <w:rPr>
          <w:i/>
          <w:iCs/>
        </w:rPr>
        <w:t>GTX330ES TRANSPONDER</w:t>
      </w:r>
    </w:p>
    <w:p w14:paraId="4242CC76" w14:textId="2D41C43E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>GARMIN SL30 DIGITAL NAV/COM</w:t>
      </w:r>
      <w:r w:rsidR="00AC6A9C">
        <w:rPr>
          <w:i/>
          <w:iCs/>
        </w:rPr>
        <w:t xml:space="preserve">                                 </w:t>
      </w:r>
      <w:r w:rsidR="00FD0CE3">
        <w:rPr>
          <w:i/>
          <w:iCs/>
        </w:rPr>
        <w:t xml:space="preserve">       </w:t>
      </w:r>
      <w:r w:rsidR="00AC6A9C">
        <w:rPr>
          <w:i/>
          <w:iCs/>
        </w:rPr>
        <w:t xml:space="preserve">UAVIONIX </w:t>
      </w:r>
      <w:r w:rsidR="00DD62BA">
        <w:rPr>
          <w:i/>
          <w:iCs/>
        </w:rPr>
        <w:t>TAIL BEACON (ADS-B OUT)</w:t>
      </w:r>
    </w:p>
    <w:p w14:paraId="30DF118A" w14:textId="62C3B7BF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>ASPEN EFD1000 PRIMARY FLIGHT DISPLAYS</w:t>
      </w:r>
      <w:r w:rsidR="00DD62BA">
        <w:rPr>
          <w:i/>
          <w:iCs/>
        </w:rPr>
        <w:t xml:space="preserve">        </w:t>
      </w:r>
      <w:r w:rsidR="00FD0CE3">
        <w:rPr>
          <w:i/>
          <w:iCs/>
        </w:rPr>
        <w:t xml:space="preserve">     </w:t>
      </w:r>
      <w:r w:rsidR="00D62C40">
        <w:rPr>
          <w:i/>
          <w:iCs/>
        </w:rPr>
        <w:t xml:space="preserve">  </w:t>
      </w:r>
      <w:r w:rsidR="00FD0CE3">
        <w:rPr>
          <w:i/>
          <w:iCs/>
        </w:rPr>
        <w:t xml:space="preserve"> </w:t>
      </w:r>
      <w:r w:rsidR="00D62C40">
        <w:rPr>
          <w:i/>
          <w:iCs/>
        </w:rPr>
        <w:t>S-</w:t>
      </w:r>
      <w:r w:rsidR="00DD62BA">
        <w:rPr>
          <w:i/>
          <w:iCs/>
        </w:rPr>
        <w:t>TEC 55X AUTOPILOT (COUPLED)</w:t>
      </w:r>
    </w:p>
    <w:p w14:paraId="05D6D9E8" w14:textId="77A99559" w:rsidR="00EB57EA" w:rsidRDefault="00E96D40" w:rsidP="00E96D40">
      <w:pPr>
        <w:pStyle w:val="NoSpacing"/>
        <w:rPr>
          <w:i/>
          <w:iCs/>
        </w:rPr>
      </w:pPr>
      <w:r>
        <w:rPr>
          <w:i/>
          <w:iCs/>
        </w:rPr>
        <w:t>GARMIN GMA340 AUDIO PANEL</w:t>
      </w:r>
      <w:r w:rsidR="00EB57EA">
        <w:rPr>
          <w:i/>
          <w:iCs/>
        </w:rPr>
        <w:t xml:space="preserve">                                   </w:t>
      </w:r>
      <w:r w:rsidR="000321A1">
        <w:rPr>
          <w:i/>
          <w:iCs/>
        </w:rPr>
        <w:t xml:space="preserve">      </w:t>
      </w:r>
      <w:r w:rsidR="00EB57EA">
        <w:rPr>
          <w:i/>
          <w:iCs/>
        </w:rPr>
        <w:t>JPI EDM700 DIGITAL ENGINE MONITOR</w:t>
      </w:r>
    </w:p>
    <w:p w14:paraId="69DB803C" w14:textId="59A2AE09" w:rsidR="00E96D40" w:rsidRDefault="00FD0CE3" w:rsidP="00E96D40">
      <w:pPr>
        <w:pStyle w:val="NoSpacing"/>
        <w:rPr>
          <w:i/>
          <w:iCs/>
        </w:rPr>
      </w:pPr>
      <w:r>
        <w:rPr>
          <w:i/>
          <w:iCs/>
        </w:rPr>
        <w:t>ELECTRIC BACKUP STANDBY ATTITUDE INDICATOR</w:t>
      </w:r>
    </w:p>
    <w:p w14:paraId="5CBB71EB" w14:textId="77777777" w:rsidR="00E96D40" w:rsidRDefault="00E96D40" w:rsidP="00E96D40">
      <w:pPr>
        <w:pStyle w:val="NoSpacing"/>
        <w:rPr>
          <w:i/>
          <w:iCs/>
        </w:rPr>
      </w:pPr>
    </w:p>
    <w:p w14:paraId="22756394" w14:textId="0FF91DBC" w:rsidR="00E96D40" w:rsidRPr="009B79A1" w:rsidRDefault="00E96D40" w:rsidP="00E96D40">
      <w:pPr>
        <w:pStyle w:val="NoSpacing"/>
        <w:rPr>
          <w:b/>
          <w:bCs/>
          <w:i/>
          <w:iCs/>
          <w:u w:val="double"/>
        </w:rPr>
      </w:pPr>
      <w:r w:rsidRPr="009B79A1">
        <w:rPr>
          <w:b/>
          <w:bCs/>
          <w:i/>
          <w:iCs/>
          <w:u w:val="double"/>
        </w:rPr>
        <w:t>FEATURES</w:t>
      </w:r>
    </w:p>
    <w:p w14:paraId="06ED58BA" w14:textId="0439E517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>WHEEL FAIRINGS                                                       HID LANDING/TAXI LIGHTS</w:t>
      </w:r>
    </w:p>
    <w:p w14:paraId="08B32A63" w14:textId="2CE5B3D2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>ISHAM 210 HORSEPOWER STC                           HORTON STOL KIT</w:t>
      </w:r>
    </w:p>
    <w:p w14:paraId="30AC721C" w14:textId="0B3FE29F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>BAS SHOULDER HARNESS KIT                             PULSE LIGHTS</w:t>
      </w:r>
    </w:p>
    <w:p w14:paraId="06BD508D" w14:textId="77777777" w:rsidR="008425FE" w:rsidRDefault="00E96D40" w:rsidP="00E96D40">
      <w:pPr>
        <w:pStyle w:val="NoSpacing"/>
        <w:rPr>
          <w:i/>
          <w:iCs/>
        </w:rPr>
      </w:pPr>
      <w:r>
        <w:rPr>
          <w:i/>
          <w:iCs/>
        </w:rPr>
        <w:t>FLINT AERO AUXILIARY FUEL TANKS                 MICRO AERO VG KIT</w:t>
      </w:r>
    </w:p>
    <w:p w14:paraId="57036A75" w14:textId="7B4B165A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 xml:space="preserve"> FLOAT KIT                                             </w:t>
      </w:r>
      <w:r w:rsidR="008425FE">
        <w:rPr>
          <w:i/>
          <w:iCs/>
        </w:rPr>
        <w:t xml:space="preserve">                   </w:t>
      </w:r>
      <w:r>
        <w:rPr>
          <w:i/>
          <w:iCs/>
        </w:rPr>
        <w:t xml:space="preserve">      TAIL PULL HANDLE</w:t>
      </w:r>
    </w:p>
    <w:p w14:paraId="5CD171A8" w14:textId="711F28B0" w:rsidR="00E96D40" w:rsidRDefault="00E96D40" w:rsidP="00E96D40">
      <w:pPr>
        <w:pStyle w:val="NoSpacing"/>
        <w:rPr>
          <w:i/>
          <w:iCs/>
        </w:rPr>
      </w:pPr>
      <w:r>
        <w:rPr>
          <w:i/>
          <w:iCs/>
        </w:rPr>
        <w:t>ELECTRIC TRIM</w:t>
      </w:r>
      <w:r w:rsidR="00D632C7">
        <w:rPr>
          <w:i/>
          <w:iCs/>
        </w:rPr>
        <w:t xml:space="preserve">                                                            DOOR STEWARDS</w:t>
      </w:r>
    </w:p>
    <w:p w14:paraId="7B78F4FE" w14:textId="4D0E4499" w:rsidR="00D632C7" w:rsidRDefault="00D632C7" w:rsidP="00E96D40">
      <w:pPr>
        <w:pStyle w:val="NoSpacing"/>
        <w:rPr>
          <w:i/>
          <w:iCs/>
        </w:rPr>
      </w:pPr>
      <w:r>
        <w:rPr>
          <w:i/>
          <w:iCs/>
        </w:rPr>
        <w:t>REIFF ENGINE HEATER</w:t>
      </w:r>
      <w:r w:rsidR="009B79A1">
        <w:rPr>
          <w:i/>
          <w:iCs/>
        </w:rPr>
        <w:t xml:space="preserve">                                            FOUR PLACE INTERCOM</w:t>
      </w:r>
    </w:p>
    <w:p w14:paraId="035882EE" w14:textId="77777777" w:rsidR="00D632C7" w:rsidRDefault="00D632C7" w:rsidP="00E96D40">
      <w:pPr>
        <w:pStyle w:val="NoSpacing"/>
        <w:rPr>
          <w:i/>
          <w:iCs/>
        </w:rPr>
      </w:pPr>
    </w:p>
    <w:p w14:paraId="1DE39C90" w14:textId="5B30D6DD" w:rsidR="00D632C7" w:rsidRDefault="00D632C7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>EXTERIOR COLORS:</w:t>
      </w:r>
      <w:r>
        <w:rPr>
          <w:i/>
          <w:iCs/>
        </w:rPr>
        <w:t xml:space="preserve"> ALLOVER MATTERHORN WHITE WITH ARISTO BLUE, FLIGHT RED AND PLATINUM ACCENTS. COMPLETE STRIP AND PAINT IN 2007 BY FLYING COLOURS. LOOKS LIKE NEW WITH ATTENTION TO DETAIL BY A PREMIERE RESTORATION COMPANY!</w:t>
      </w:r>
    </w:p>
    <w:p w14:paraId="22E524F8" w14:textId="77777777" w:rsidR="00885EC4" w:rsidRDefault="00885EC4" w:rsidP="00E96D40">
      <w:pPr>
        <w:pStyle w:val="NoSpacing"/>
        <w:rPr>
          <w:i/>
          <w:iCs/>
        </w:rPr>
      </w:pPr>
    </w:p>
    <w:p w14:paraId="5342E06A" w14:textId="7AC3489F" w:rsidR="00885EC4" w:rsidRDefault="00885EC4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>INTERIOR COLORS:</w:t>
      </w:r>
      <w:r>
        <w:rPr>
          <w:i/>
          <w:iCs/>
        </w:rPr>
        <w:t xml:space="preserve"> FORTE 4012 LEATHER SEATS AND TRIM WITH METTAWA CLAVEY FABRIC LOWER SIDEWALLS, SAND PIPER DESIGN WEAVE CARPET AND ALMOND ULTRALEATHER HEADLINER. REFURBISHED IN 2007 AND BEAUTIFUL!</w:t>
      </w:r>
    </w:p>
    <w:p w14:paraId="4EF47C77" w14:textId="77777777" w:rsidR="009B79A1" w:rsidRDefault="009B79A1" w:rsidP="00E96D40">
      <w:pPr>
        <w:pStyle w:val="NoSpacing"/>
        <w:rPr>
          <w:i/>
          <w:iCs/>
        </w:rPr>
      </w:pPr>
    </w:p>
    <w:p w14:paraId="0307065B" w14:textId="53D2B279" w:rsidR="009B79A1" w:rsidRDefault="009B79A1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>ANNUAL DUE:</w:t>
      </w:r>
      <w:r>
        <w:rPr>
          <w:i/>
          <w:iCs/>
        </w:rPr>
        <w:t xml:space="preserve"> OCTOBER 1, 2026</w:t>
      </w:r>
    </w:p>
    <w:p w14:paraId="39E27C27" w14:textId="77777777" w:rsidR="009B79A1" w:rsidRDefault="009B79A1" w:rsidP="00E96D40">
      <w:pPr>
        <w:pStyle w:val="NoSpacing"/>
        <w:rPr>
          <w:i/>
          <w:iCs/>
        </w:rPr>
      </w:pPr>
    </w:p>
    <w:p w14:paraId="6446FD06" w14:textId="12458148" w:rsidR="009B79A1" w:rsidRDefault="009B79A1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>COMMENTS:</w:t>
      </w:r>
      <w:r>
        <w:rPr>
          <w:i/>
          <w:iCs/>
        </w:rPr>
        <w:t xml:space="preserve"> COMPLETE LOGBOOKS SINCE NEW, NOSE GEAR/FIREWALL DAMAGE IN 2007 PROPERLY REPAIRED AND DOCUMENTED, GREAT IFR PACKAGE, STUNNING COSMETICS, HANGARED, MANY DESIRABLE OPTIONS, GREAT PERFORMANCE, SHARP!</w:t>
      </w:r>
    </w:p>
    <w:p w14:paraId="698EF06E" w14:textId="77777777" w:rsidR="009B79A1" w:rsidRDefault="009B79A1" w:rsidP="00E96D40">
      <w:pPr>
        <w:pStyle w:val="NoSpacing"/>
        <w:rPr>
          <w:i/>
          <w:iCs/>
        </w:rPr>
      </w:pPr>
    </w:p>
    <w:p w14:paraId="4C81E59A" w14:textId="2AA94DA6" w:rsidR="009B79A1" w:rsidRPr="00E96D40" w:rsidRDefault="009B79A1" w:rsidP="00E96D40">
      <w:pPr>
        <w:pStyle w:val="NoSpacing"/>
        <w:rPr>
          <w:i/>
          <w:iCs/>
        </w:rPr>
      </w:pPr>
      <w:r w:rsidRPr="009B79A1">
        <w:rPr>
          <w:b/>
          <w:bCs/>
          <w:i/>
          <w:iCs/>
        </w:rPr>
        <w:t>PRICE:</w:t>
      </w:r>
      <w:r>
        <w:rPr>
          <w:i/>
          <w:iCs/>
        </w:rPr>
        <w:t xml:space="preserve"> $229,900</w:t>
      </w:r>
    </w:p>
    <w:p w14:paraId="1B7BA730" w14:textId="77777777" w:rsidR="00E96D40" w:rsidRDefault="00E96D40" w:rsidP="00E96D40">
      <w:pPr>
        <w:pStyle w:val="NoSpacing"/>
      </w:pPr>
    </w:p>
    <w:p w14:paraId="5FAAF2C3" w14:textId="77777777" w:rsidR="00E96D40" w:rsidRPr="00E96D40" w:rsidRDefault="00E96D40" w:rsidP="00E96D40">
      <w:pPr>
        <w:pStyle w:val="NoSpacing"/>
        <w:rPr>
          <w:i/>
          <w:iCs/>
        </w:rPr>
      </w:pPr>
    </w:p>
    <w:p w14:paraId="3059A4D8" w14:textId="77777777" w:rsidR="00E96D40" w:rsidRPr="00E96D40" w:rsidRDefault="00E96D40" w:rsidP="00E96D40">
      <w:pPr>
        <w:pStyle w:val="NoSpacing"/>
      </w:pPr>
    </w:p>
    <w:sectPr w:rsidR="00E96D40" w:rsidRPr="00E96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40"/>
    <w:rsid w:val="000321A1"/>
    <w:rsid w:val="00044AA9"/>
    <w:rsid w:val="003301AD"/>
    <w:rsid w:val="00806E7E"/>
    <w:rsid w:val="008425FE"/>
    <w:rsid w:val="00885EC4"/>
    <w:rsid w:val="009B79A1"/>
    <w:rsid w:val="00AC6A9C"/>
    <w:rsid w:val="00B749E2"/>
    <w:rsid w:val="00D62C40"/>
    <w:rsid w:val="00D632C7"/>
    <w:rsid w:val="00DD62BA"/>
    <w:rsid w:val="00E26047"/>
    <w:rsid w:val="00E96D40"/>
    <w:rsid w:val="00EB57EA"/>
    <w:rsid w:val="00F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2DB0"/>
  <w15:chartTrackingRefBased/>
  <w15:docId w15:val="{3F3661C2-328B-4FB5-86B2-AC394A28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D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DeTray</dc:creator>
  <cp:keywords/>
  <dc:description/>
  <cp:lastModifiedBy>Kevin DeTray</cp:lastModifiedBy>
  <cp:revision>4</cp:revision>
  <dcterms:created xsi:type="dcterms:W3CDTF">2026-06-17T18:45:00Z</dcterms:created>
  <dcterms:modified xsi:type="dcterms:W3CDTF">2026-06-18T14:18:00Z</dcterms:modified>
</cp:coreProperties>
</file>