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114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76"/>
        <w:gridCol w:w="7283"/>
      </w:tblGrid>
      <w:tr xmlns:wp14="http://schemas.microsoft.com/office/word/2010/wordml" w:rsidR="000C1C4F" w:rsidTr="186106C0" w14:paraId="69554E48" wp14:textId="77777777">
        <w:trPr>
          <w:trHeight w:val="14751"/>
          <w:jc w:val="center"/>
        </w:trPr>
        <w:tc>
          <w:tcPr>
            <w:tcW w:w="4176" w:type="dxa"/>
            <w:tcBorders>
              <w:right w:val="single" w:color="auto" w:sz="4" w:space="0"/>
            </w:tcBorders>
            <w:shd w:val="clear" w:color="auto" w:fill="E7E6E6"/>
            <w:tcMar>
              <w:top w:w="180" w:type="dxa"/>
              <w:left w:w="220" w:type="dxa"/>
              <w:bottom w:w="120" w:type="dxa"/>
              <w:right w:w="140" w:type="dxa"/>
            </w:tcMar>
          </w:tcPr>
          <w:p w:rsidR="000C1C4F" w:rsidRDefault="000C1C4F" w14:paraId="672A6659" wp14:textId="3BB2AE08"/>
          <w:p w:rsidR="000C1C4F" w:rsidRDefault="00000000" w14:paraId="0A37501D" wp14:textId="77777777">
            <w:pPr>
              <w:spacing w:after="120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1DCA1CD5" wp14:editId="7777777">
                  <wp:extent cx="2084831" cy="13895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809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831" cy="138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C4F" w:rsidRDefault="00000000" w14:paraId="1AD9A9C0" wp14:textId="77777777">
            <w:pPr>
              <w:spacing w:after="40"/>
            </w:pPr>
            <w:r>
              <w:rPr>
                <w:b/>
                <w:color w:val="5B9BD5"/>
                <w:sz w:val="28"/>
              </w:rPr>
              <w:t>N308FW</w:t>
            </w:r>
          </w:p>
          <w:p w:rsidR="00B26059" w:rsidRDefault="00B26059" w14:paraId="0034E60B" wp14:textId="77777777">
            <w:pPr>
              <w:spacing w:before="160" w:after="40"/>
            </w:pPr>
            <w:r>
              <w:t>N308FW is a 1981 Mooney M20J 201 offering efficient cross-country performance, clean Mooney styling, and a well-equipped IFR panel. Powered by a Lycoming IO-360-A3B6 with a Hartzell propeller, it features a Century 2</w:t>
            </w:r>
            <w:r>
              <w:t>000</w:t>
            </w:r>
            <w:r>
              <w:t xml:space="preserve"> </w:t>
            </w:r>
            <w:r>
              <w:t xml:space="preserve">     2</w:t>
            </w:r>
            <w:r>
              <w:t xml:space="preserve">-axis autopilot, </w:t>
            </w:r>
            <w:r>
              <w:t xml:space="preserve">GNS-400, and GMX 2000. </w:t>
            </w:r>
          </w:p>
          <w:p w:rsidR="000C1C4F" w:rsidRDefault="00000000" w14:paraId="3C5BA11D" wp14:textId="77777777">
            <w:pPr>
              <w:spacing w:before="160" w:after="40"/>
            </w:pPr>
            <w:r>
              <w:rPr>
                <w:b/>
                <w:color w:val="5B9BD5"/>
                <w:sz w:val="28"/>
              </w:rPr>
              <w:t>CONTACT</w:t>
            </w:r>
          </w:p>
          <w:p w:rsidR="000C1C4F" w:rsidRDefault="00000000" w14:paraId="0C72ACBB" wp14:textId="77777777">
            <w:pPr>
              <w:spacing w:after="20"/>
            </w:pPr>
            <w:r>
              <w:rPr>
                <w:sz w:val="17"/>
              </w:rPr>
              <w:t>PHONE:</w:t>
            </w:r>
          </w:p>
          <w:p w:rsidR="000C1C4F" w:rsidRDefault="00000000" w14:paraId="128A1AFF" wp14:textId="77777777">
            <w:pPr>
              <w:spacing w:after="20"/>
            </w:pPr>
            <w:r>
              <w:rPr>
                <w:sz w:val="17"/>
              </w:rPr>
              <w:t>253-393-7546 or 850-797-4071</w:t>
            </w:r>
          </w:p>
          <w:p w:rsidR="000C1C4F" w:rsidRDefault="000C1C4F" w14:paraId="5DAB6C7B" wp14:textId="77777777">
            <w:pPr>
              <w:spacing w:after="20"/>
            </w:pPr>
          </w:p>
          <w:p w:rsidR="000C1C4F" w:rsidRDefault="00000000" w14:paraId="39A2E009" wp14:textId="77777777">
            <w:pPr>
              <w:spacing w:after="20"/>
            </w:pPr>
            <w:r>
              <w:rPr>
                <w:sz w:val="17"/>
              </w:rPr>
              <w:t>WEBSITE:</w:t>
            </w:r>
          </w:p>
          <w:p w:rsidR="000C1C4F" w:rsidRDefault="00000000" w14:paraId="1835CA07" wp14:textId="77777777">
            <w:pPr>
              <w:spacing w:after="20"/>
            </w:pPr>
            <w:r>
              <w:rPr>
                <w:sz w:val="17"/>
              </w:rPr>
              <w:t>www.av8rsllc.com</w:t>
            </w:r>
          </w:p>
          <w:p w:rsidR="000C1C4F" w:rsidRDefault="000C1C4F" w14:paraId="02EB378F" wp14:textId="77777777">
            <w:pPr>
              <w:spacing w:after="20"/>
            </w:pPr>
          </w:p>
          <w:p w:rsidR="000C1C4F" w:rsidRDefault="00000000" w14:paraId="688E95DC" wp14:textId="77777777">
            <w:pPr>
              <w:spacing w:after="20"/>
            </w:pPr>
            <w:r>
              <w:rPr>
                <w:sz w:val="17"/>
              </w:rPr>
              <w:t>EMAIL:</w:t>
            </w:r>
          </w:p>
          <w:p w:rsidR="000C1C4F" w:rsidRDefault="00000000" w14:paraId="2CD6AA95" wp14:textId="77777777">
            <w:pPr>
              <w:spacing w:after="20"/>
            </w:pPr>
            <w:r>
              <w:rPr>
                <w:sz w:val="17"/>
              </w:rPr>
              <w:t>brandon@av8rsllc.com</w:t>
            </w:r>
          </w:p>
          <w:p w:rsidR="000C1C4F" w:rsidRDefault="00000000" w14:paraId="5991FB54" wp14:textId="77777777">
            <w:pPr>
              <w:spacing w:before="160" w:after="40"/>
            </w:pPr>
            <w:r>
              <w:rPr>
                <w:b/>
                <w:color w:val="5B9BD5"/>
                <w:sz w:val="28"/>
              </w:rPr>
              <w:t>ADDRESS</w:t>
            </w:r>
          </w:p>
          <w:p w:rsidR="000C1C4F" w:rsidRDefault="00000000" w14:paraId="4A62A4FE" wp14:textId="5B808498">
            <w:pPr>
              <w:spacing w:after="20"/>
            </w:pPr>
            <w:r w:rsidRPr="16E4ED3E" w:rsidR="16E4ED3E">
              <w:rPr>
                <w:sz w:val="17"/>
                <w:szCs w:val="17"/>
              </w:rPr>
              <w:t>Unit B-2, 1080 26th Ave NW</w:t>
            </w:r>
          </w:p>
          <w:p w:rsidR="000C1C4F" w:rsidRDefault="00000000" w14:paraId="48D08A60" wp14:textId="77777777">
            <w:pPr>
              <w:spacing w:after="20"/>
            </w:pPr>
            <w:r>
              <w:rPr>
                <w:sz w:val="17"/>
              </w:rPr>
              <w:t>Gig Harbor, WA</w:t>
            </w:r>
          </w:p>
          <w:p w:rsidR="000C1C4F" w:rsidRDefault="00000000" w14:paraId="01375CC7" wp14:textId="77777777">
            <w:pPr>
              <w:spacing w:after="20"/>
            </w:pPr>
            <w:r>
              <w:rPr>
                <w:sz w:val="17"/>
              </w:rPr>
              <w:t>98335</w:t>
            </w:r>
          </w:p>
        </w:tc>
        <w:tc>
          <w:tcPr>
            <w:tcW w:w="7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250" w:type="dxa"/>
              <w:bottom w:w="120" w:type="dxa"/>
              <w:right w:w="120" w:type="dxa"/>
            </w:tcMar>
          </w:tcPr>
          <w:p w:rsidR="000C1C4F" w:rsidRDefault="000C1C4F" w14:paraId="6A05A809" wp14:textId="77777777"/>
          <w:p w:rsidR="000C1C4F" w:rsidRDefault="00000000" w14:paraId="01F908D2" wp14:textId="77777777">
            <w:pPr>
              <w:spacing w:after="0"/>
            </w:pPr>
            <w:r>
              <w:rPr>
                <w:sz w:val="68"/>
              </w:rPr>
              <w:t>1981 MOONEY</w:t>
            </w:r>
          </w:p>
          <w:p w:rsidR="000C1C4F" w:rsidRDefault="00000000" w14:paraId="543C44A9" wp14:textId="77777777">
            <w:pPr>
              <w:spacing w:after="0"/>
            </w:pPr>
            <w:r>
              <w:rPr>
                <w:sz w:val="68"/>
              </w:rPr>
              <w:t>M20J 201</w:t>
            </w:r>
          </w:p>
          <w:p w:rsidR="000C1C4F" w:rsidRDefault="00000000" w14:paraId="25B7F238" wp14:textId="77777777">
            <w:pPr>
              <w:spacing w:before="40"/>
            </w:pPr>
            <w:r>
              <w:rPr>
                <w:sz w:val="30"/>
              </w:rPr>
              <w:t>N 3 0 8 F W</w:t>
            </w:r>
          </w:p>
          <w:p w:rsidR="000C1C4F" w:rsidRDefault="00000000" w14:paraId="15294C69" wp14:textId="77777777">
            <w:pPr>
              <w:pBdr>
                <w:bottom w:val="single" w:color="5B9BD5" w:sz="6" w:space="1"/>
              </w:pBdr>
              <w:spacing w:before="200" w:after="20"/>
            </w:pPr>
            <w:r>
              <w:rPr>
                <w:b/>
                <w:sz w:val="24"/>
              </w:rPr>
              <w:t>AIRFRAME</w:t>
            </w:r>
          </w:p>
          <w:p w:rsidR="000C1C4F" w:rsidRDefault="00000000" w14:paraId="4C9909A0" wp14:textId="77777777">
            <w:pPr>
              <w:spacing w:after="20"/>
            </w:pPr>
            <w:r>
              <w:rPr>
                <w:b/>
                <w:sz w:val="17"/>
              </w:rPr>
              <w:t xml:space="preserve">Serial Number: </w:t>
            </w:r>
            <w:r>
              <w:rPr>
                <w:sz w:val="17"/>
              </w:rPr>
              <w:t>24-1212</w:t>
            </w:r>
          </w:p>
          <w:p w:rsidR="000C1C4F" w:rsidRDefault="00000000" w14:paraId="2A236E33" wp14:textId="77777777">
            <w:pPr>
              <w:spacing w:after="20"/>
            </w:pPr>
            <w:r>
              <w:rPr>
                <w:b/>
                <w:sz w:val="17"/>
              </w:rPr>
              <w:t xml:space="preserve">Model: </w:t>
            </w:r>
            <w:r>
              <w:rPr>
                <w:sz w:val="17"/>
              </w:rPr>
              <w:t>M20J 201</w:t>
            </w:r>
          </w:p>
          <w:p w:rsidR="000C1C4F" w:rsidRDefault="00000000" w14:paraId="5D2E8061" wp14:textId="75327338">
            <w:pPr>
              <w:spacing w:after="20"/>
            </w:pPr>
            <w:r w:rsidRPr="1FB0960A" w:rsidR="1FB0960A">
              <w:rPr>
                <w:b w:val="1"/>
                <w:bCs w:val="1"/>
                <w:sz w:val="17"/>
                <w:szCs w:val="17"/>
              </w:rPr>
              <w:t xml:space="preserve">TACH / TTAF: 6487.8 </w:t>
            </w:r>
            <w:r w:rsidRPr="1FB0960A" w:rsidR="1FB0960A">
              <w:rPr>
                <w:b w:val="1"/>
                <w:bCs w:val="1"/>
                <w:sz w:val="17"/>
                <w:szCs w:val="17"/>
              </w:rPr>
              <w:t>hrs</w:t>
            </w:r>
          </w:p>
          <w:p w:rsidR="000C1C4F" w:rsidRDefault="00000000" w14:paraId="2764E269" wp14:textId="77777777">
            <w:pPr>
              <w:spacing w:after="20"/>
            </w:pPr>
            <w:r>
              <w:rPr>
                <w:b/>
                <w:sz w:val="17"/>
              </w:rPr>
              <w:t xml:space="preserve">Engine: </w:t>
            </w:r>
            <w:r>
              <w:rPr>
                <w:sz w:val="17"/>
              </w:rPr>
              <w:t>Lycoming IO-360-A3B6, S/N RL-30474-51E</w:t>
            </w:r>
          </w:p>
          <w:p w:rsidR="000C1C4F" w:rsidRDefault="00000000" w14:paraId="27D9076D" wp14:textId="77777777">
            <w:pPr>
              <w:spacing w:after="20"/>
            </w:pPr>
            <w:r>
              <w:rPr>
                <w:b/>
                <w:sz w:val="17"/>
              </w:rPr>
              <w:t>Engine TSMOH: 4</w:t>
            </w:r>
            <w:r w:rsidR="00B26059">
              <w:rPr>
                <w:b/>
                <w:sz w:val="17"/>
              </w:rPr>
              <w:t>81</w:t>
            </w:r>
            <w:r>
              <w:rPr>
                <w:b/>
                <w:sz w:val="17"/>
              </w:rPr>
              <w:t xml:space="preserve">.6 </w:t>
            </w:r>
            <w:proofErr w:type="spellStart"/>
            <w:r>
              <w:rPr>
                <w:b/>
                <w:sz w:val="17"/>
              </w:rPr>
              <w:t>hrs</w:t>
            </w:r>
            <w:proofErr w:type="spellEnd"/>
          </w:p>
          <w:p w:rsidR="000C1C4F" w:rsidRDefault="00000000" w14:paraId="511B0ABA" wp14:textId="77777777">
            <w:pPr>
              <w:spacing w:after="20"/>
            </w:pPr>
            <w:r>
              <w:rPr>
                <w:b/>
                <w:sz w:val="17"/>
              </w:rPr>
              <w:t xml:space="preserve">Propeller: </w:t>
            </w:r>
            <w:r>
              <w:rPr>
                <w:sz w:val="17"/>
              </w:rPr>
              <w:t>Hartzell HC-C2YR-1BFP/F7497, S/N N54532B</w:t>
            </w:r>
          </w:p>
          <w:p w:rsidR="000C1C4F" w:rsidRDefault="00000000" w14:paraId="65AB27FF" wp14:textId="77777777">
            <w:pPr>
              <w:spacing w:after="20"/>
              <w:rPr>
                <w:b/>
                <w:sz w:val="17"/>
              </w:rPr>
            </w:pPr>
            <w:r>
              <w:rPr>
                <w:b/>
                <w:sz w:val="17"/>
              </w:rPr>
              <w:t>Prop Time: 28</w:t>
            </w:r>
            <w:r w:rsidR="00B26059">
              <w:rPr>
                <w:b/>
                <w:sz w:val="17"/>
              </w:rPr>
              <w:t>7</w:t>
            </w:r>
            <w:r>
              <w:rPr>
                <w:b/>
                <w:sz w:val="17"/>
              </w:rPr>
              <w:t>.6 TT</w:t>
            </w:r>
          </w:p>
          <w:p w:rsidRPr="005D4006" w:rsidR="009536AF" w:rsidRDefault="009536AF" w14:paraId="6B752402" wp14:textId="77777777">
            <w:pPr>
              <w:spacing w:after="20"/>
              <w:rPr>
                <w:bCs/>
                <w:color w:val="000000" w:themeColor="text1"/>
              </w:rPr>
            </w:pPr>
            <w:r w:rsidRPr="005D4006">
              <w:rPr>
                <w:b/>
                <w:color w:val="000000" w:themeColor="text1"/>
                <w:sz w:val="17"/>
              </w:rPr>
              <w:t>Useful Load:</w:t>
            </w:r>
            <w:r w:rsidRPr="005D4006">
              <w:rPr>
                <w:bCs/>
                <w:color w:val="000000" w:themeColor="text1"/>
                <w:sz w:val="17"/>
              </w:rPr>
              <w:t xml:space="preserve"> </w:t>
            </w:r>
            <w:r w:rsidRPr="005D4006" w:rsidR="005D4006">
              <w:rPr>
                <w:bCs/>
                <w:color w:val="000000" w:themeColor="text1"/>
                <w:sz w:val="17"/>
              </w:rPr>
              <w:t xml:space="preserve">1005 </w:t>
            </w:r>
            <w:proofErr w:type="spellStart"/>
            <w:r w:rsidRPr="005D4006" w:rsidR="005D4006">
              <w:rPr>
                <w:bCs/>
                <w:color w:val="000000" w:themeColor="text1"/>
                <w:sz w:val="17"/>
              </w:rPr>
              <w:t>lbs</w:t>
            </w:r>
            <w:proofErr w:type="spellEnd"/>
          </w:p>
          <w:p w:rsidR="000C1C4F" w:rsidP="009536AF" w:rsidRDefault="00000000" w14:paraId="7AF4CA84" wp14:textId="77777777">
            <w:pPr>
              <w:spacing w:after="20"/>
            </w:pPr>
            <w:r w:rsidRPr="1FB0960A" w:rsidR="1FB0960A">
              <w:rPr>
                <w:b w:val="1"/>
                <w:bCs w:val="1"/>
                <w:sz w:val="17"/>
                <w:szCs w:val="17"/>
              </w:rPr>
              <w:t>Complete Logs</w:t>
            </w:r>
          </w:p>
          <w:p w:rsidR="1FB0960A" w:rsidP="1FB0960A" w:rsidRDefault="1FB0960A" w14:paraId="13BD38C1" w14:textId="74379102">
            <w:pPr>
              <w:spacing w:after="20"/>
              <w:rPr>
                <w:b w:val="1"/>
                <w:bCs w:val="1"/>
                <w:sz w:val="17"/>
                <w:szCs w:val="17"/>
              </w:rPr>
            </w:pPr>
            <w:r w:rsidRPr="1FB0960A" w:rsidR="1FB0960A">
              <w:rPr>
                <w:b w:val="1"/>
                <w:bCs w:val="1"/>
                <w:sz w:val="17"/>
                <w:szCs w:val="17"/>
              </w:rPr>
              <w:t>Annual Due August 1st</w:t>
            </w:r>
          </w:p>
          <w:p w:rsidR="000C1C4F" w:rsidRDefault="00000000" w14:paraId="2931BD2F" wp14:textId="77777777">
            <w:pPr>
              <w:pBdr>
                <w:bottom w:val="single" w:color="5B9BD5" w:sz="6" w:space="1"/>
              </w:pBdr>
              <w:spacing w:before="200" w:after="20"/>
            </w:pPr>
            <w:r>
              <w:rPr>
                <w:b/>
                <w:sz w:val="24"/>
              </w:rPr>
              <w:t>AVIONICS</w:t>
            </w:r>
          </w:p>
          <w:p w:rsidR="000C1C4F" w:rsidRDefault="00000000" w14:paraId="4C4F0505" wp14:textId="77777777">
            <w:pPr>
              <w:spacing w:after="24"/>
              <w:ind w:left="317" w:hanging="173"/>
            </w:pPr>
            <w:r>
              <w:rPr>
                <w:sz w:val="17"/>
              </w:rPr>
              <w:t>•  Garmin G</w:t>
            </w:r>
            <w:r w:rsidR="00B26059">
              <w:rPr>
                <w:sz w:val="17"/>
              </w:rPr>
              <w:t>MX</w:t>
            </w:r>
            <w:r>
              <w:rPr>
                <w:sz w:val="17"/>
              </w:rPr>
              <w:t xml:space="preserve"> </w:t>
            </w:r>
            <w:r w:rsidR="00B26059">
              <w:rPr>
                <w:sz w:val="17"/>
              </w:rPr>
              <w:t>200</w:t>
            </w:r>
            <w:r>
              <w:rPr>
                <w:sz w:val="17"/>
              </w:rPr>
              <w:t xml:space="preserve"> GPS/NAV/COM</w:t>
            </w:r>
          </w:p>
          <w:p w:rsidR="000C1C4F" w:rsidRDefault="00000000" w14:paraId="6F78BEDC" wp14:textId="77777777">
            <w:pPr>
              <w:spacing w:after="24"/>
              <w:ind w:left="317" w:hanging="173"/>
            </w:pPr>
            <w:r>
              <w:rPr>
                <w:sz w:val="17"/>
              </w:rPr>
              <w:t>•  Garmin GNS 480 GPS/NAV/COM</w:t>
            </w:r>
          </w:p>
          <w:p w:rsidR="000C1C4F" w:rsidRDefault="00000000" w14:paraId="32065B9F" wp14:textId="77777777">
            <w:pPr>
              <w:spacing w:after="24"/>
              <w:ind w:left="317" w:hanging="173"/>
            </w:pPr>
            <w:r>
              <w:rPr>
                <w:sz w:val="17"/>
              </w:rPr>
              <w:t>•  Garmin GTX 345 transponder with ADS-B In/Out</w:t>
            </w:r>
          </w:p>
          <w:p w:rsidR="000C1C4F" w:rsidP="009536AF" w:rsidRDefault="00000000" w14:paraId="5A283567" wp14:textId="77777777">
            <w:pPr>
              <w:spacing w:after="24"/>
              <w:ind w:left="317" w:hanging="173"/>
            </w:pPr>
            <w:r>
              <w:rPr>
                <w:sz w:val="17"/>
              </w:rPr>
              <w:t>•  CGR-30P Primary Engine Monitor</w:t>
            </w:r>
          </w:p>
          <w:p w:rsidR="000C1C4F" w:rsidRDefault="00000000" w14:paraId="0A7EAAD1" wp14:textId="77777777">
            <w:pPr>
              <w:spacing w:after="24"/>
              <w:ind w:left="317" w:hanging="173"/>
            </w:pPr>
            <w:r>
              <w:rPr>
                <w:sz w:val="17"/>
              </w:rPr>
              <w:t xml:space="preserve">•  </w:t>
            </w:r>
            <w:r w:rsidRPr="00B26059" w:rsidR="00B26059">
              <w:rPr>
                <w:b/>
                <w:bCs/>
                <w:sz w:val="17"/>
              </w:rPr>
              <w:t>2 axis-</w:t>
            </w:r>
            <w:r w:rsidRPr="00B26059">
              <w:rPr>
                <w:b/>
                <w:bCs/>
                <w:sz w:val="17"/>
              </w:rPr>
              <w:t>autopilot</w:t>
            </w:r>
            <w:r w:rsidR="00B26059">
              <w:rPr>
                <w:b/>
                <w:bCs/>
                <w:sz w:val="17"/>
              </w:rPr>
              <w:t xml:space="preserve"> (</w:t>
            </w:r>
            <w:r w:rsidR="00B26059">
              <w:rPr>
                <w:sz w:val="17"/>
              </w:rPr>
              <w:t>Mitchell / Century 21</w:t>
            </w:r>
            <w:r w:rsidR="00B26059">
              <w:rPr>
                <w:sz w:val="17"/>
              </w:rPr>
              <w:t xml:space="preserve">) </w:t>
            </w:r>
          </w:p>
          <w:p w:rsidR="000C1C4F" w:rsidRDefault="00000000" w14:paraId="5B97D765" wp14:textId="77777777">
            <w:pPr>
              <w:pBdr>
                <w:bottom w:val="single" w:color="5B9BD5" w:sz="6" w:space="1"/>
              </w:pBdr>
              <w:spacing w:before="200" w:after="20"/>
            </w:pPr>
            <w:r>
              <w:rPr>
                <w:b/>
                <w:sz w:val="24"/>
              </w:rPr>
              <w:t>LOGGED UPGRADES / STC ITEMS</w:t>
            </w:r>
          </w:p>
          <w:p w:rsidRPr="009536AF" w:rsidR="000C1C4F" w:rsidRDefault="00000000" w14:paraId="329A8D21" wp14:textId="77777777">
            <w:pPr>
              <w:spacing w:after="20"/>
              <w:rPr>
                <w:bCs/>
              </w:rPr>
            </w:pPr>
            <w:r w:rsidRPr="009536AF">
              <w:rPr>
                <w:b/>
                <w:sz w:val="17"/>
              </w:rPr>
              <w:t>2020</w:t>
            </w:r>
            <w:r w:rsidRPr="009536AF">
              <w:rPr>
                <w:bCs/>
                <w:sz w:val="17"/>
              </w:rPr>
              <w:t xml:space="preserve"> New engine mounts installed; new shock discs installed; landing gear and fuel/vacuum system maintenance documented.</w:t>
            </w:r>
          </w:p>
          <w:p w:rsidRPr="009536AF" w:rsidR="000C1C4F" w:rsidRDefault="00000000" w14:paraId="487CFC7A" wp14:textId="77777777">
            <w:pPr>
              <w:spacing w:after="20"/>
              <w:rPr>
                <w:bCs/>
              </w:rPr>
            </w:pPr>
            <w:r w:rsidRPr="009536AF">
              <w:rPr>
                <w:b/>
                <w:sz w:val="17"/>
              </w:rPr>
              <w:t>2019</w:t>
            </w:r>
            <w:r w:rsidRPr="009536AF">
              <w:rPr>
                <w:bCs/>
                <w:sz w:val="17"/>
              </w:rPr>
              <w:t xml:space="preserve"> Garmin GTX 345 installed and configured; Hartzell HC-C2YR-1BFP/F7497 propeller installed; Sky-Tec starter installed; Mooney/Hartzell flight manual supplements noted.</w:t>
            </w:r>
          </w:p>
          <w:p w:rsidR="000C1C4F" w:rsidRDefault="00000000" w14:paraId="71F58B40" wp14:textId="77777777">
            <w:pPr>
              <w:spacing w:after="20"/>
              <w:rPr>
                <w:b/>
                <w:sz w:val="17"/>
              </w:rPr>
            </w:pPr>
            <w:r w:rsidRPr="009536AF">
              <w:rPr>
                <w:b/>
                <w:sz w:val="17"/>
              </w:rPr>
              <w:t>2018</w:t>
            </w:r>
            <w:r w:rsidRPr="009536AF">
              <w:rPr>
                <w:bCs/>
                <w:sz w:val="17"/>
              </w:rPr>
              <w:t xml:space="preserve"> Factory rebuilt Lycoming IO-360-A3B6 installed; CGR-30P primary engine monitor installed; alternator, vacuum pump, baffles, hoses, and firewall-forward items documented</w:t>
            </w:r>
            <w:r>
              <w:rPr>
                <w:b/>
                <w:sz w:val="17"/>
              </w:rPr>
              <w:t>.</w:t>
            </w:r>
          </w:p>
          <w:p w:rsidR="009536AF" w:rsidP="009536AF" w:rsidRDefault="009536AF" w14:paraId="519A31D9" wp14:textId="77777777">
            <w:pPr>
              <w:pBdr>
                <w:bottom w:val="single" w:color="5B9BD5" w:sz="6" w:space="1"/>
              </w:pBdr>
              <w:spacing w:before="200" w:after="20"/>
            </w:pPr>
            <w:r>
              <w:rPr>
                <w:b/>
                <w:sz w:val="24"/>
              </w:rPr>
              <w:t>EQUIPMENT / UPGRADE HIGHLIGHTS</w:t>
            </w:r>
          </w:p>
          <w:p w:rsidRPr="00B26059" w:rsidR="009536AF" w:rsidP="009536AF" w:rsidRDefault="009536AF" w14:paraId="0CB0C56D" wp14:textId="77777777">
            <w:pPr>
              <w:spacing w:after="24"/>
              <w:ind w:left="317" w:hanging="173"/>
              <w:rPr>
                <w:color w:val="000000" w:themeColor="text1"/>
              </w:rPr>
            </w:pPr>
            <w:r>
              <w:rPr>
                <w:sz w:val="17"/>
              </w:rPr>
              <w:t xml:space="preserve">•  </w:t>
            </w:r>
            <w:r w:rsidRPr="00B26059">
              <w:rPr>
                <w:color w:val="000000" w:themeColor="text1"/>
                <w:sz w:val="17"/>
              </w:rPr>
              <w:t>Hartzell HC-C2YR-1BFP/F7497 two-blade constant-speed propeller.</w:t>
            </w:r>
          </w:p>
          <w:p w:rsidRPr="00B26059" w:rsidR="009536AF" w:rsidP="009536AF" w:rsidRDefault="009536AF" w14:paraId="66F8EC4E" wp14:textId="77777777">
            <w:pPr>
              <w:spacing w:after="24"/>
              <w:ind w:left="317" w:hanging="173"/>
              <w:rPr>
                <w:color w:val="000000" w:themeColor="text1"/>
              </w:rPr>
            </w:pPr>
            <w:r w:rsidRPr="00B26059">
              <w:rPr>
                <w:color w:val="000000" w:themeColor="text1"/>
                <w:sz w:val="17"/>
              </w:rPr>
              <w:t>•  Sky-Tec starter installed.</w:t>
            </w:r>
          </w:p>
          <w:p w:rsidRPr="00B26059" w:rsidR="009536AF" w:rsidP="009536AF" w:rsidRDefault="009536AF" w14:paraId="154C9E78" wp14:textId="77777777">
            <w:pPr>
              <w:spacing w:after="24"/>
              <w:ind w:left="317" w:hanging="173"/>
              <w:rPr>
                <w:color w:val="000000" w:themeColor="text1"/>
              </w:rPr>
            </w:pPr>
            <w:r w:rsidRPr="00B26059">
              <w:rPr>
                <w:color w:val="000000" w:themeColor="text1"/>
                <w:sz w:val="17"/>
              </w:rPr>
              <w:t>•  New engine mounts installed.</w:t>
            </w:r>
          </w:p>
          <w:p w:rsidRPr="00B26059" w:rsidR="009536AF" w:rsidP="009536AF" w:rsidRDefault="009536AF" w14:paraId="6A46234D" wp14:textId="77777777">
            <w:pPr>
              <w:spacing w:after="24"/>
              <w:ind w:left="317" w:hanging="173"/>
              <w:rPr>
                <w:color w:val="000000" w:themeColor="text1"/>
              </w:rPr>
            </w:pPr>
            <w:r w:rsidRPr="00B26059">
              <w:rPr>
                <w:color w:val="000000" w:themeColor="text1"/>
                <w:sz w:val="17"/>
              </w:rPr>
              <w:t>•  New shock discs installed; landing gear and fuel/vacuum system maintenance documented.</w:t>
            </w:r>
          </w:p>
          <w:p w:rsidR="00B26059" w:rsidP="00B26059" w:rsidRDefault="00B26059" w14:paraId="4FA3CD0B" wp14:textId="77777777">
            <w:pPr>
              <w:pBdr>
                <w:bottom w:val="single" w:color="5B9BD5" w:sz="6" w:space="1"/>
              </w:pBdr>
              <w:spacing w:before="200" w:after="20"/>
            </w:pPr>
            <w:r>
              <w:rPr>
                <w:b/>
                <w:sz w:val="24"/>
              </w:rPr>
              <w:t xml:space="preserve">Logs and Photos </w:t>
            </w:r>
          </w:p>
          <w:p w:rsidRPr="002D232B" w:rsidR="009536AF" w:rsidRDefault="00B26059" w14:paraId="5CEB23BE" wp14:textId="77777777">
            <w:pPr>
              <w:spacing w:after="20"/>
              <w:rPr>
                <w:color w:val="000000" w:themeColor="text1"/>
              </w:rPr>
            </w:pPr>
            <w:hyperlink w:history="1" r:id="rId7">
              <w:r w:rsidRPr="002D232B">
                <w:rPr>
                  <w:rStyle w:val="Hyperlink"/>
                  <w:color w:val="000000" w:themeColor="text1"/>
                </w:rPr>
                <w:t>Aircraft phot</w:t>
              </w:r>
              <w:r w:rsidRPr="002D232B">
                <w:rPr>
                  <w:rStyle w:val="Hyperlink"/>
                  <w:color w:val="000000" w:themeColor="text1"/>
                </w:rPr>
                <w:t>o</w:t>
              </w:r>
              <w:r w:rsidRPr="002D232B">
                <w:rPr>
                  <w:rStyle w:val="Hyperlink"/>
                  <w:color w:val="000000" w:themeColor="text1"/>
                </w:rPr>
                <w:t>s</w:t>
              </w:r>
            </w:hyperlink>
            <w:r w:rsidRPr="002D232B">
              <w:rPr>
                <w:color w:val="000000" w:themeColor="text1"/>
              </w:rPr>
              <w:t xml:space="preserve"> </w:t>
            </w:r>
          </w:p>
          <w:p w:rsidR="002D232B" w:rsidRDefault="002D232B" w14:paraId="2867FC82" wp14:textId="77777777">
            <w:pPr>
              <w:spacing w:after="20"/>
            </w:pPr>
            <w:hyperlink w:history="1" r:id="rId8">
              <w:r w:rsidRPr="002D232B">
                <w:rPr>
                  <w:rStyle w:val="Hyperlink"/>
                  <w:color w:val="000000" w:themeColor="text1"/>
                </w:rPr>
                <w:t>Aircraft logs</w:t>
              </w:r>
            </w:hyperlink>
            <w:r w:rsidRPr="002D232B">
              <w:rPr>
                <w:color w:val="000000" w:themeColor="text1"/>
              </w:rPr>
              <w:t xml:space="preserve"> </w:t>
            </w:r>
          </w:p>
        </w:tc>
      </w:tr>
    </w:tbl>
    <w:p xmlns:wp14="http://schemas.microsoft.com/office/word/2010/wordml" w:rsidR="00BB1189" w:rsidP="000C1A0B" w:rsidRDefault="00BB1189" w14:paraId="5A39BBE3" wp14:textId="77777777"/>
    <w:sectPr w:rsidR="00BB1189" w:rsidSect="00034616">
      <w:pgSz w:w="12240" w:h="15840" w:orient="portrait"/>
      <w:pgMar w:top="360" w:right="461" w:bottom="360" w:left="4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18010113">
    <w:abstractNumId w:val="8"/>
  </w:num>
  <w:num w:numId="2" w16cid:durableId="1464035636">
    <w:abstractNumId w:val="6"/>
  </w:num>
  <w:num w:numId="3" w16cid:durableId="597980432">
    <w:abstractNumId w:val="5"/>
  </w:num>
  <w:num w:numId="4" w16cid:durableId="383986924">
    <w:abstractNumId w:val="4"/>
  </w:num>
  <w:num w:numId="5" w16cid:durableId="1096901136">
    <w:abstractNumId w:val="7"/>
  </w:num>
  <w:num w:numId="6" w16cid:durableId="932786399">
    <w:abstractNumId w:val="3"/>
  </w:num>
  <w:num w:numId="7" w16cid:durableId="984163918">
    <w:abstractNumId w:val="2"/>
  </w:num>
  <w:num w:numId="8" w16cid:durableId="1088576334">
    <w:abstractNumId w:val="1"/>
  </w:num>
  <w:num w:numId="9" w16cid:durableId="17510809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1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A0B"/>
    <w:rsid w:val="000C1C4F"/>
    <w:rsid w:val="0015074B"/>
    <w:rsid w:val="0029639D"/>
    <w:rsid w:val="002D232B"/>
    <w:rsid w:val="00326F90"/>
    <w:rsid w:val="0038059B"/>
    <w:rsid w:val="005D4006"/>
    <w:rsid w:val="007C6A05"/>
    <w:rsid w:val="009536AF"/>
    <w:rsid w:val="00AA1D8D"/>
    <w:rsid w:val="00B26059"/>
    <w:rsid w:val="00B47730"/>
    <w:rsid w:val="00BB1189"/>
    <w:rsid w:val="00CB0664"/>
    <w:rsid w:val="00FC693F"/>
    <w:rsid w:val="16E4ED3E"/>
    <w:rsid w:val="186106C0"/>
    <w:rsid w:val="1FB0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5A155"/>
  <w14:defaultImageDpi w14:val="300"/>
  <w15:docId w15:val="{8FCAE759-4AB7-F949-BBEE-8810509B8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Times New Roman" w:hAnsi="Times New Roman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260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05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26059"/>
    <w:pPr>
      <w:spacing w:after="0" w:line="240" w:lineRule="auto"/>
    </w:pPr>
    <w:rPr>
      <w:rFonts w:ascii="Times New Roman" w:hAnsi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opbox.com/scl/fo/28rr334omzu5cy15be0ib/AB3nogFui9C2Joeb3VJ0p48?rlkey=9e65rqbyuazg6jpjozx0a4gho&amp;st=wy0kkb3k&amp;dl=0" TargetMode="External" Id="rId8" /><Relationship Type="http://schemas.openxmlformats.org/officeDocument/2006/relationships/styles" Target="styles.xml" Id="rId3" /><Relationship Type="http://schemas.openxmlformats.org/officeDocument/2006/relationships/hyperlink" Target="https://www.dropbox.com/scl/fo/d3y8yma9fcbrbvpm79zxc/AP55L3BcXRKSDy8mLm9O4KQ?rlkey=k27zlo3njj4oc2n9ev0ae0slx&amp;st=h8iup4ku&amp;dl=0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/>
  <lastModifiedBy>Brandon Baimbridge</lastModifiedBy>
  <revision>9</revision>
  <dcterms:created xsi:type="dcterms:W3CDTF">2026-06-19T16:38:00.0000000Z</dcterms:created>
  <dcterms:modified xsi:type="dcterms:W3CDTF">2026-06-24T15:40:05.3748014Z</dcterms:modified>
  <category/>
</coreProperties>
</file>