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3748E" w14:textId="6344A1FE" w:rsidR="00547023" w:rsidRDefault="00547023" w:rsidP="0054702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1997 RANS S7</w:t>
      </w:r>
    </w:p>
    <w:p w14:paraId="279AEF31" w14:textId="5D3B3D23" w:rsidR="00547023" w:rsidRPr="00547023" w:rsidRDefault="00547023" w:rsidP="00547023">
      <w:pPr>
        <w:jc w:val="center"/>
        <w:rPr>
          <w:sz w:val="32"/>
          <w:szCs w:val="32"/>
        </w:rPr>
      </w:pPr>
      <w:r>
        <w:rPr>
          <w:sz w:val="32"/>
          <w:szCs w:val="32"/>
        </w:rPr>
        <w:t>Approximately 850 hours</w:t>
      </w:r>
    </w:p>
    <w:p w14:paraId="74CA2A75" w14:textId="77777777" w:rsidR="00547023" w:rsidRPr="00547023" w:rsidRDefault="00547023" w:rsidP="00547023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sz w:val="28"/>
          <w:szCs w:val="28"/>
        </w:rPr>
        <w:t>912 ULS  100hp.  Approximately 850 hours.</w:t>
      </w:r>
    </w:p>
    <w:p w14:paraId="1F99BBA1" w14:textId="370A7B99" w:rsidR="00547023" w:rsidRPr="00547023" w:rsidRDefault="00547023" w:rsidP="00547023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sz w:val="28"/>
          <w:szCs w:val="28"/>
        </w:rPr>
        <w:t>Super Eco auto pilot.</w:t>
      </w:r>
    </w:p>
    <w:p w14:paraId="467030AE" w14:textId="304AA386" w:rsidR="00547023" w:rsidRPr="00547023" w:rsidRDefault="00547023" w:rsidP="00547023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sz w:val="28"/>
          <w:szCs w:val="28"/>
        </w:rPr>
        <w:t>ADS-B in and out.</w:t>
      </w:r>
    </w:p>
    <w:p w14:paraId="7A2B7EB2" w14:textId="058528CC" w:rsidR="00547023" w:rsidRPr="00547023" w:rsidRDefault="00547023" w:rsidP="00547023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sz w:val="28"/>
          <w:szCs w:val="28"/>
        </w:rPr>
        <w:t>90’s Garmin nav-com.  Works well.</w:t>
      </w:r>
    </w:p>
    <w:p w14:paraId="64BA47CE" w14:textId="1FA25149" w:rsidR="00547023" w:rsidRPr="00547023" w:rsidRDefault="00547023" w:rsidP="00547023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sz w:val="28"/>
          <w:szCs w:val="28"/>
        </w:rPr>
        <w:t>Warp Drive 3 blade propeller.</w:t>
      </w:r>
    </w:p>
    <w:p w14:paraId="12843DEE" w14:textId="13AFDC28" w:rsidR="00547023" w:rsidRPr="00547023" w:rsidRDefault="00547023" w:rsidP="00547023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sz w:val="28"/>
          <w:szCs w:val="28"/>
        </w:rPr>
        <w:t>New coolant, fuel and oil lines.</w:t>
      </w:r>
    </w:p>
    <w:p w14:paraId="12D67601" w14:textId="1CDB7BBD" w:rsidR="00547023" w:rsidRDefault="00547023" w:rsidP="00547023">
      <w:pPr>
        <w:rPr>
          <w:sz w:val="22"/>
          <w:szCs w:val="22"/>
        </w:rPr>
      </w:pPr>
      <w:r>
        <w:rPr>
          <w:sz w:val="22"/>
          <w:szCs w:val="22"/>
        </w:rPr>
        <w:t xml:space="preserve">This plane had sat inside a hanger for some </w:t>
      </w:r>
      <w:r w:rsidR="00824519">
        <w:rPr>
          <w:sz w:val="22"/>
          <w:szCs w:val="22"/>
        </w:rPr>
        <w:t>years</w:t>
      </w:r>
      <w:r>
        <w:rPr>
          <w:sz w:val="22"/>
          <w:szCs w:val="22"/>
        </w:rPr>
        <w:t xml:space="preserve"> and was purchased through the </w:t>
      </w:r>
      <w:r w:rsidR="00B57AC8">
        <w:rPr>
          <w:sz w:val="22"/>
          <w:szCs w:val="22"/>
        </w:rPr>
        <w:t>owner’s</w:t>
      </w:r>
      <w:r>
        <w:rPr>
          <w:sz w:val="22"/>
          <w:szCs w:val="22"/>
        </w:rPr>
        <w:t xml:space="preserve"> estate.  The logs are not consistent.  I purchased the plane and transported it by open trailer.  The fabric is in good condition but has several patches</w:t>
      </w:r>
      <w:r w:rsidR="00B57AC8">
        <w:rPr>
          <w:sz w:val="22"/>
          <w:szCs w:val="22"/>
        </w:rPr>
        <w:t xml:space="preserve">. Overall, it still looks good.  It needed repair from an engine misfire that is repaired. </w:t>
      </w:r>
      <w:r>
        <w:rPr>
          <w:sz w:val="22"/>
          <w:szCs w:val="22"/>
        </w:rPr>
        <w:t xml:space="preserve"> </w:t>
      </w:r>
      <w:r w:rsidR="00B57AC8">
        <w:rPr>
          <w:sz w:val="22"/>
          <w:szCs w:val="22"/>
        </w:rPr>
        <w:t xml:space="preserve">Tires and gear are all good and appear to be stock 1997 components. The windscreen has a stop-drilled crack not visible with wing cuffs on that does not appear to be spreading. I have owned this model in the past and intended to be my plane.  </w:t>
      </w:r>
    </w:p>
    <w:p w14:paraId="254D11A8" w14:textId="03C610D5" w:rsidR="00B57AC8" w:rsidRDefault="00B57AC8" w:rsidP="00547023">
      <w:pPr>
        <w:rPr>
          <w:sz w:val="22"/>
          <w:szCs w:val="22"/>
        </w:rPr>
      </w:pPr>
      <w:r>
        <w:rPr>
          <w:sz w:val="22"/>
          <w:szCs w:val="22"/>
        </w:rPr>
        <w:t>I will sell at three different options for those who might be looking for a project.</w:t>
      </w:r>
    </w:p>
    <w:p w14:paraId="3A2C065D" w14:textId="26696466" w:rsidR="00B57AC8" w:rsidRDefault="00B57AC8" w:rsidP="0054702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Turn-key $55,000</w:t>
      </w:r>
    </w:p>
    <w:p w14:paraId="5B189FF5" w14:textId="4B7E6620" w:rsidR="00B57AC8" w:rsidRDefault="00B57AC8" w:rsidP="0054702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Without engine, prop and accessories – deduct $9,000</w:t>
      </w:r>
    </w:p>
    <w:p w14:paraId="37A5B633" w14:textId="58A2F6DE" w:rsidR="00B57AC8" w:rsidRDefault="00B57AC8" w:rsidP="0054702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Without </w:t>
      </w:r>
      <w:proofErr w:type="spellStart"/>
      <w:r>
        <w:rPr>
          <w:b/>
          <w:bCs/>
          <w:sz w:val="28"/>
          <w:szCs w:val="28"/>
        </w:rPr>
        <w:t>adsb</w:t>
      </w:r>
      <w:proofErr w:type="spellEnd"/>
      <w:r>
        <w:rPr>
          <w:b/>
          <w:bCs/>
          <w:sz w:val="28"/>
          <w:szCs w:val="28"/>
        </w:rPr>
        <w:t xml:space="preserve"> in/out-deduct $3,</w:t>
      </w:r>
      <w:r w:rsidR="004B26DA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00</w:t>
      </w:r>
    </w:p>
    <w:p w14:paraId="756F0DD2" w14:textId="3A6C5AA8" w:rsidR="00B57AC8" w:rsidRDefault="004B26DA" w:rsidP="00547023">
      <w:pPr>
        <w:rPr>
          <w:b/>
          <w:bCs/>
          <w:szCs w:val="24"/>
        </w:rPr>
      </w:pPr>
      <w:r>
        <w:rPr>
          <w:szCs w:val="24"/>
        </w:rPr>
        <w:t xml:space="preserve">There is a short walk around video I made here showing the plane cosmetics.  </w:t>
      </w:r>
      <w:hyperlink r:id="rId5" w:history="1">
        <w:r w:rsidRPr="00C77420">
          <w:rPr>
            <w:rStyle w:val="Hyperlink"/>
            <w:b/>
            <w:bCs/>
            <w:szCs w:val="24"/>
          </w:rPr>
          <w:t>https://youtu.be/3XkUSeRKc48?si=-wuEgsocN5XUkLfZ</w:t>
        </w:r>
      </w:hyperlink>
    </w:p>
    <w:p w14:paraId="309D8719" w14:textId="4E9342E5" w:rsidR="004B26DA" w:rsidRDefault="004B26DA" w:rsidP="00547023">
      <w:pPr>
        <w:rPr>
          <w:szCs w:val="24"/>
        </w:rPr>
      </w:pPr>
      <w:r>
        <w:rPr>
          <w:szCs w:val="24"/>
        </w:rPr>
        <w:t>I am an A and P who works on my own planes only and have been to Rotax training.  This does not mean I will see or kno</w:t>
      </w:r>
      <w:r w:rsidR="00824519">
        <w:rPr>
          <w:szCs w:val="24"/>
        </w:rPr>
        <w:t>w</w:t>
      </w:r>
      <w:r>
        <w:rPr>
          <w:szCs w:val="24"/>
        </w:rPr>
        <w:t xml:space="preserve"> everything.  There are some small cosmetic items that could be worked on</w:t>
      </w:r>
      <w:r w:rsidR="00824519">
        <w:rPr>
          <w:szCs w:val="24"/>
        </w:rPr>
        <w:t>. T</w:t>
      </w:r>
      <w:r>
        <w:rPr>
          <w:szCs w:val="24"/>
        </w:rPr>
        <w:t>he engine runs well and does not show any issues but the logs are hard to read and inconsistent.  This is the older style (pre-2006) ULS before the HD crankcase and slipper gearbox.  I have owned several of these engines with no problems but wanted you to be aware of the year. The airframe looks very good.</w:t>
      </w:r>
    </w:p>
    <w:p w14:paraId="068281A8" w14:textId="1F916F4D" w:rsidR="00824519" w:rsidRDefault="00824519" w:rsidP="00547023">
      <w:pPr>
        <w:rPr>
          <w:szCs w:val="24"/>
        </w:rPr>
      </w:pPr>
      <w:r>
        <w:rPr>
          <w:szCs w:val="24"/>
        </w:rPr>
        <w:t xml:space="preserve">My reason for selling is that a few years back a local owner of a Kitfox 3 asked if I would buy his plane when he retired from flying.  I said sure.  Just as I finished this he retired and now I have three planes.  That doesn’t work well financially nor do I have the space. </w:t>
      </w:r>
    </w:p>
    <w:p w14:paraId="76942FE6" w14:textId="2DFE81D8" w:rsidR="00824519" w:rsidRPr="004B26DA" w:rsidRDefault="00824519" w:rsidP="00547023">
      <w:pPr>
        <w:rPr>
          <w:szCs w:val="24"/>
        </w:rPr>
      </w:pPr>
      <w:r>
        <w:rPr>
          <w:szCs w:val="24"/>
        </w:rPr>
        <w:t xml:space="preserve">Thanks for reading.  Feel free to call me at 651-764-2419.   </w:t>
      </w:r>
    </w:p>
    <w:sectPr w:rsidR="00824519" w:rsidRPr="004B26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A1104"/>
    <w:multiLevelType w:val="hybridMultilevel"/>
    <w:tmpl w:val="17882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432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023"/>
    <w:rsid w:val="004B26DA"/>
    <w:rsid w:val="00547023"/>
    <w:rsid w:val="005E43FA"/>
    <w:rsid w:val="00824519"/>
    <w:rsid w:val="00B5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006C8"/>
  <w15:chartTrackingRefBased/>
  <w15:docId w15:val="{BE108CCB-EA47-4EDC-B804-6B82A2EE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70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70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70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70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70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70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70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70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70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702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702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7023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702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702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70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70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70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70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70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54702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70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54702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5470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70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70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70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70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702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702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B26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26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3XkUSeRKc48?si=-wuEgsocN5XUkLf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Banitt</dc:creator>
  <cp:keywords/>
  <dc:description/>
  <cp:lastModifiedBy>Brad Banitt</cp:lastModifiedBy>
  <cp:revision>1</cp:revision>
  <dcterms:created xsi:type="dcterms:W3CDTF">2026-07-01T13:56:00Z</dcterms:created>
  <dcterms:modified xsi:type="dcterms:W3CDTF">2026-07-01T14:34:00Z</dcterms:modified>
</cp:coreProperties>
</file>