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94C7A40" w14:textId="77777777" w:rsidR="002D7C28" w:rsidRDefault="002D7C28" w:rsidP="002D7C28">
      <w:pPr>
        <w:pStyle w:val="p1"/>
      </w:pPr>
      <w:r>
        <w:t xml:space="preserve">2018 Van's RV-7 </w:t>
      </w:r>
    </w:p>
    <w:p w14:paraId="3E1180BB" w14:textId="0D2A21A0" w:rsidR="002D7C28" w:rsidRDefault="002D7C28" w:rsidP="002D7C28">
      <w:pPr>
        <w:pStyle w:val="p1"/>
      </w:pPr>
      <w:r>
        <w:t xml:space="preserve">N616TK / </w:t>
      </w:r>
      <w:r>
        <w:t xml:space="preserve">serial </w:t>
      </w:r>
      <w:r>
        <w:t>#</w:t>
      </w:r>
      <w:r>
        <w:t xml:space="preserve"> 73509</w:t>
      </w:r>
    </w:p>
    <w:p w14:paraId="40845D27" w14:textId="34EBF2D8" w:rsidR="002D7C28" w:rsidRDefault="002D7C28" w:rsidP="002D7C28">
      <w:pPr>
        <w:pStyle w:val="p1"/>
      </w:pPr>
      <w:r>
        <w:t>385 TTSN</w:t>
      </w:r>
      <w:r>
        <w:t xml:space="preserve"> </w:t>
      </w:r>
      <w:proofErr w:type="spellStart"/>
      <w:r>
        <w:t>Airferame</w:t>
      </w:r>
      <w:proofErr w:type="spellEnd"/>
      <w:r>
        <w:t xml:space="preserve"> / </w:t>
      </w:r>
      <w:r>
        <w:t>Engine</w:t>
      </w:r>
      <w:r>
        <w:t xml:space="preserve"> / Prop</w:t>
      </w:r>
    </w:p>
    <w:p w14:paraId="7DB862C1" w14:textId="77777777" w:rsidR="002D7C28" w:rsidRDefault="002D7C28" w:rsidP="002D7C28">
      <w:pPr>
        <w:pStyle w:val="p1"/>
        <w:rPr>
          <w:b/>
          <w:bCs/>
        </w:rPr>
      </w:pPr>
    </w:p>
    <w:p w14:paraId="30F66521" w14:textId="5AD02215" w:rsidR="002D7C28" w:rsidRDefault="002D7C28" w:rsidP="002D7C28">
      <w:pPr>
        <w:pStyle w:val="p1"/>
      </w:pPr>
      <w:r>
        <w:rPr>
          <w:b/>
          <w:bCs/>
        </w:rPr>
        <w:t>Firewall forward:</w:t>
      </w:r>
    </w:p>
    <w:p w14:paraId="77927329" w14:textId="7A3277C4" w:rsidR="002D7C28" w:rsidRDefault="002D7C28" w:rsidP="002D7C28">
      <w:pPr>
        <w:pStyle w:val="p1"/>
      </w:pPr>
      <w:r>
        <w:t>Lycoming IO-360-M1B 180 hp (</w:t>
      </w:r>
      <w:r>
        <w:t>385</w:t>
      </w:r>
      <w:r>
        <w:t xml:space="preserve"> hours since factory new)</w:t>
      </w:r>
    </w:p>
    <w:p w14:paraId="4858D35F" w14:textId="3FECD7C4" w:rsidR="002D7C28" w:rsidRDefault="002D7C28" w:rsidP="002D7C28">
      <w:pPr>
        <w:pStyle w:val="p1"/>
      </w:pPr>
      <w:r>
        <w:t xml:space="preserve">1 Slick magneto, 1 </w:t>
      </w:r>
      <w:r>
        <w:t>PMAG</w:t>
      </w:r>
      <w:r>
        <w:t xml:space="preserve"> Electronic Ignition</w:t>
      </w:r>
    </w:p>
    <w:p w14:paraId="3953F959" w14:textId="77777777" w:rsidR="002D7C28" w:rsidRDefault="002D7C28" w:rsidP="002D7C28">
      <w:pPr>
        <w:pStyle w:val="p1"/>
      </w:pPr>
      <w:r>
        <w:t xml:space="preserve">20006A oversize firewall-mounted oil cooler with butterfly valve </w:t>
      </w:r>
    </w:p>
    <w:p w14:paraId="46D9C174" w14:textId="1F075FD5" w:rsidR="002D7C28" w:rsidRDefault="002D7C28" w:rsidP="002D7C28">
      <w:pPr>
        <w:pStyle w:val="p1"/>
      </w:pPr>
      <w:r>
        <w:t>CHT &amp;</w:t>
      </w:r>
      <w:r>
        <w:t xml:space="preserve"> </w:t>
      </w:r>
      <w:r>
        <w:t xml:space="preserve">EGT probes all 4 </w:t>
      </w:r>
      <w:proofErr w:type="spellStart"/>
      <w:r>
        <w:t>cyl</w:t>
      </w:r>
      <w:proofErr w:type="spellEnd"/>
      <w:r>
        <w:t>.</w:t>
      </w:r>
    </w:p>
    <w:p w14:paraId="2ADF6711" w14:textId="77777777" w:rsidR="002D7C28" w:rsidRDefault="002D7C28" w:rsidP="002D7C28">
      <w:pPr>
        <w:pStyle w:val="p1"/>
      </w:pPr>
      <w:r>
        <w:t>Carbon fiber, fully operable alternate air door</w:t>
      </w:r>
    </w:p>
    <w:p w14:paraId="5781CE8B" w14:textId="77777777" w:rsidR="002D7C28" w:rsidRDefault="002D7C28" w:rsidP="002D7C28">
      <w:pPr>
        <w:pStyle w:val="p1"/>
      </w:pPr>
      <w:r>
        <w:t>Van’s hot strip oil pan engine pre-heater</w:t>
      </w:r>
    </w:p>
    <w:p w14:paraId="29DD7C65" w14:textId="77777777" w:rsidR="002D7C28" w:rsidRDefault="002D7C28" w:rsidP="002D7C28">
      <w:pPr>
        <w:pStyle w:val="p1"/>
      </w:pPr>
      <w:proofErr w:type="spellStart"/>
      <w:r>
        <w:t>Vetterman</w:t>
      </w:r>
      <w:proofErr w:type="spellEnd"/>
      <w:r>
        <w:t xml:space="preserve"> crossover exhaust</w:t>
      </w:r>
    </w:p>
    <w:p w14:paraId="30F9F6A0" w14:textId="77777777" w:rsidR="002D7C28" w:rsidRDefault="002D7C28" w:rsidP="002D7C28">
      <w:pPr>
        <w:pStyle w:val="p1"/>
      </w:pPr>
      <w:r>
        <w:t>Hartzell HC-C2YR-1BFP 72” 2-blade aluminum constant speed propeller</w:t>
      </w:r>
    </w:p>
    <w:p w14:paraId="007719FE" w14:textId="77777777" w:rsidR="002D7C28" w:rsidRDefault="002D7C28" w:rsidP="002D7C28">
      <w:pPr>
        <w:pStyle w:val="p1"/>
      </w:pPr>
      <w:r>
        <w:t>Hartzell S-1-10 Prop Governor</w:t>
      </w:r>
    </w:p>
    <w:p w14:paraId="742CCBC9" w14:textId="77777777" w:rsidR="002D7C28" w:rsidRDefault="002D7C28" w:rsidP="002D7C28">
      <w:pPr>
        <w:pStyle w:val="p1"/>
      </w:pPr>
      <w:r>
        <w:t>“Screwless” spinner</w:t>
      </w:r>
    </w:p>
    <w:p w14:paraId="7592C5CB" w14:textId="77777777" w:rsidR="002D7C28" w:rsidRDefault="002D7C28" w:rsidP="002D7C28">
      <w:pPr>
        <w:pStyle w:val="p1"/>
      </w:pPr>
      <w:r>
        <w:t>Sky-Tec 149-12LS lightweight starter</w:t>
      </w:r>
    </w:p>
    <w:p w14:paraId="1ABAF801" w14:textId="77777777" w:rsidR="002D7C28" w:rsidRDefault="002D7C28" w:rsidP="002D7C28">
      <w:pPr>
        <w:pStyle w:val="p1"/>
      </w:pPr>
      <w:proofErr w:type="spellStart"/>
      <w:r>
        <w:t>PlanePower</w:t>
      </w:r>
      <w:proofErr w:type="spellEnd"/>
      <w:r>
        <w:t xml:space="preserve"> AL12-EI60/V; 60 amp, internally regulated alternator</w:t>
      </w:r>
    </w:p>
    <w:p w14:paraId="11C91090" w14:textId="77777777" w:rsidR="002D7C28" w:rsidRDefault="002D7C28" w:rsidP="002D7C28">
      <w:pPr>
        <w:pStyle w:val="p1"/>
      </w:pPr>
      <w:r>
        <w:t>Odyssey PC680 battery wired for charger/conditioner</w:t>
      </w:r>
    </w:p>
    <w:p w14:paraId="4A674D59" w14:textId="77777777" w:rsidR="002D7C28" w:rsidRDefault="002D7C28" w:rsidP="002D7C28">
      <w:pPr>
        <w:pStyle w:val="p1"/>
        <w:rPr>
          <w:b/>
          <w:bCs/>
        </w:rPr>
      </w:pPr>
    </w:p>
    <w:p w14:paraId="698D21C0" w14:textId="47115963" w:rsidR="002D7C28" w:rsidRDefault="002D7C28" w:rsidP="002D7C28">
      <w:pPr>
        <w:pStyle w:val="p1"/>
      </w:pPr>
      <w:r>
        <w:rPr>
          <w:b/>
          <w:bCs/>
        </w:rPr>
        <w:t xml:space="preserve">Amazing </w:t>
      </w:r>
      <w:r>
        <w:rPr>
          <w:b/>
          <w:bCs/>
        </w:rPr>
        <w:t xml:space="preserve">Garmin panel by </w:t>
      </w:r>
      <w:proofErr w:type="spellStart"/>
      <w:r>
        <w:rPr>
          <w:b/>
          <w:bCs/>
        </w:rPr>
        <w:t>SteinAir</w:t>
      </w:r>
      <w:proofErr w:type="spellEnd"/>
      <w:r>
        <w:rPr>
          <w:b/>
          <w:bCs/>
        </w:rPr>
        <w:t>:</w:t>
      </w:r>
    </w:p>
    <w:p w14:paraId="6654C0DA" w14:textId="7BE79F5C" w:rsidR="002D7C28" w:rsidRDefault="002D7C28" w:rsidP="002D7C28">
      <w:pPr>
        <w:pStyle w:val="p1"/>
      </w:pPr>
      <w:r>
        <w:t xml:space="preserve">G3X </w:t>
      </w:r>
      <w:r>
        <w:t xml:space="preserve">10” </w:t>
      </w:r>
      <w:r>
        <w:t>Touch primary flight display</w:t>
      </w:r>
    </w:p>
    <w:p w14:paraId="59A99437" w14:textId="38044A5F" w:rsidR="002D7C28" w:rsidRDefault="002D7C28" w:rsidP="002D7C28">
      <w:pPr>
        <w:pStyle w:val="p1"/>
      </w:pPr>
      <w:r>
        <w:t>G3X 10 Touch MFD (Co-Pilot Side)</w:t>
      </w:r>
    </w:p>
    <w:p w14:paraId="13F8C020" w14:textId="77777777" w:rsidR="002D7C28" w:rsidRDefault="002D7C28" w:rsidP="002D7C28">
      <w:pPr>
        <w:pStyle w:val="p1"/>
      </w:pPr>
      <w:r>
        <w:t>GTN750 certified Nav/Com</w:t>
      </w:r>
    </w:p>
    <w:p w14:paraId="204B77FA" w14:textId="77777777" w:rsidR="002D7C28" w:rsidRDefault="002D7C28" w:rsidP="002D7C28">
      <w:pPr>
        <w:pStyle w:val="p1"/>
      </w:pPr>
      <w:r>
        <w:t>GMC305 autopilot control panel</w:t>
      </w:r>
    </w:p>
    <w:p w14:paraId="56B0D54C" w14:textId="77777777" w:rsidR="002D7C28" w:rsidRDefault="002D7C28" w:rsidP="002D7C28">
      <w:pPr>
        <w:pStyle w:val="p1"/>
      </w:pPr>
    </w:p>
    <w:p w14:paraId="4D467CA3" w14:textId="77777777" w:rsidR="002D7C28" w:rsidRDefault="002D7C28" w:rsidP="002D7C28">
      <w:pPr>
        <w:pStyle w:val="p1"/>
      </w:pPr>
      <w:r>
        <w:t>GEA24 engine indication system</w:t>
      </w:r>
    </w:p>
    <w:p w14:paraId="5F965E67" w14:textId="77777777" w:rsidR="002D7C28" w:rsidRDefault="002D7C28" w:rsidP="002D7C28">
      <w:pPr>
        <w:pStyle w:val="p1"/>
      </w:pPr>
      <w:r>
        <w:t>GTR20 remote com radio</w:t>
      </w:r>
    </w:p>
    <w:p w14:paraId="26B071E2" w14:textId="77777777" w:rsidR="002D7C28" w:rsidRDefault="002D7C28" w:rsidP="002D7C28">
      <w:pPr>
        <w:pStyle w:val="p1"/>
      </w:pPr>
      <w:r>
        <w:t>GMA245R remote audio panel</w:t>
      </w:r>
    </w:p>
    <w:p w14:paraId="5A0DA41F" w14:textId="77777777" w:rsidR="002D7C28" w:rsidRDefault="002D7C28" w:rsidP="002D7C28">
      <w:pPr>
        <w:pStyle w:val="p1"/>
      </w:pPr>
      <w:r>
        <w:t>GSA28 autopilot servos (2 - pitch and roll)</w:t>
      </w:r>
    </w:p>
    <w:p w14:paraId="585E1BDE" w14:textId="77777777" w:rsidR="002D7C28" w:rsidRDefault="002D7C28" w:rsidP="002D7C28">
      <w:pPr>
        <w:pStyle w:val="p1"/>
      </w:pPr>
      <w:r>
        <w:t>GDL39R ADS-B in receiver</w:t>
      </w:r>
    </w:p>
    <w:p w14:paraId="5460237F" w14:textId="77777777" w:rsidR="002D7C28" w:rsidRDefault="002D7C28" w:rsidP="002D7C28">
      <w:pPr>
        <w:pStyle w:val="p1"/>
      </w:pPr>
      <w:r>
        <w:t>Garmin GAP heated/regulated AOA pitot tube</w:t>
      </w:r>
    </w:p>
    <w:p w14:paraId="5C775FEF" w14:textId="77777777" w:rsidR="002D7C28" w:rsidRDefault="002D7C28" w:rsidP="002D7C28">
      <w:pPr>
        <w:pStyle w:val="p1"/>
      </w:pPr>
      <w:r>
        <w:t>2 - GDU460 displays (10” landscape)</w:t>
      </w:r>
    </w:p>
    <w:p w14:paraId="6AA82D83" w14:textId="77777777" w:rsidR="002D7C28" w:rsidRDefault="002D7C28" w:rsidP="002D7C28">
      <w:pPr>
        <w:pStyle w:val="p1"/>
      </w:pPr>
      <w:r>
        <w:t>2 - GSU25 ADAHRS</w:t>
      </w:r>
    </w:p>
    <w:p w14:paraId="50E6E4B0" w14:textId="77777777" w:rsidR="002D7C28" w:rsidRDefault="002D7C28" w:rsidP="002D7C28">
      <w:pPr>
        <w:pStyle w:val="p1"/>
      </w:pPr>
      <w:r>
        <w:t>GMU22 remote magnetometer</w:t>
      </w:r>
    </w:p>
    <w:p w14:paraId="44E01592" w14:textId="77777777" w:rsidR="002D7C28" w:rsidRDefault="002D7C28" w:rsidP="002D7C28">
      <w:pPr>
        <w:pStyle w:val="p1"/>
      </w:pPr>
      <w:r>
        <w:t>GTP59 OAT</w:t>
      </w:r>
    </w:p>
    <w:p w14:paraId="4AFF4DC0" w14:textId="77777777" w:rsidR="002D7C28" w:rsidRDefault="002D7C28" w:rsidP="002D7C28">
      <w:pPr>
        <w:pStyle w:val="p1"/>
      </w:pPr>
      <w:r>
        <w:t>GAD29 ARINC 429 interface</w:t>
      </w:r>
    </w:p>
    <w:p w14:paraId="3F568D93" w14:textId="77777777" w:rsidR="002D7C28" w:rsidRDefault="002D7C28" w:rsidP="002D7C28">
      <w:pPr>
        <w:pStyle w:val="p1"/>
      </w:pPr>
      <w:r>
        <w:t>EI FT-60 fuel flow transducer (red cube)</w:t>
      </w:r>
    </w:p>
    <w:p w14:paraId="78B40880" w14:textId="77777777" w:rsidR="002D7C28" w:rsidRDefault="002D7C28" w:rsidP="002D7C28">
      <w:pPr>
        <w:pStyle w:val="p1"/>
      </w:pPr>
      <w:r>
        <w:t>GTX23 ES remote Mode S Transponder</w:t>
      </w:r>
    </w:p>
    <w:p w14:paraId="3308067A" w14:textId="77777777" w:rsidR="002D7C28" w:rsidRDefault="002D7C28" w:rsidP="002D7C28">
      <w:pPr>
        <w:pStyle w:val="p1"/>
      </w:pPr>
      <w:r>
        <w:t>VP-X Pro electronic circuit breaker system</w:t>
      </w:r>
    </w:p>
    <w:p w14:paraId="55ED576D" w14:textId="77777777" w:rsidR="002D7C28" w:rsidRDefault="002D7C28" w:rsidP="002D7C28">
      <w:pPr>
        <w:pStyle w:val="p1"/>
      </w:pPr>
      <w:r>
        <w:t>ACK E-04 ELT 406Mhz with GPS input</w:t>
      </w:r>
    </w:p>
    <w:p w14:paraId="0D3FDA06" w14:textId="77777777" w:rsidR="002D7C28" w:rsidRDefault="002D7C28" w:rsidP="002D7C28">
      <w:pPr>
        <w:pStyle w:val="p1"/>
      </w:pPr>
      <w:r>
        <w:t>TCW IBBS 6amp-hour Li-fe-PO4 back-up battery system</w:t>
      </w:r>
    </w:p>
    <w:p w14:paraId="0693CB1A" w14:textId="77777777" w:rsidR="002D7C28" w:rsidRDefault="002D7C28" w:rsidP="002D7C28">
      <w:pPr>
        <w:pStyle w:val="p1"/>
        <w:rPr>
          <w:b/>
          <w:bCs/>
        </w:rPr>
      </w:pPr>
    </w:p>
    <w:p w14:paraId="28253812" w14:textId="073E92D6" w:rsidR="002D7C28" w:rsidRDefault="002D7C28" w:rsidP="002D7C28">
      <w:pPr>
        <w:pStyle w:val="p1"/>
      </w:pPr>
      <w:r>
        <w:rPr>
          <w:b/>
          <w:bCs/>
        </w:rPr>
        <w:t>Airframe:</w:t>
      </w:r>
    </w:p>
    <w:p w14:paraId="36E4D9F7" w14:textId="77777777" w:rsidR="002D7C28" w:rsidRDefault="002D7C28" w:rsidP="002D7C28">
      <w:pPr>
        <w:pStyle w:val="p1"/>
      </w:pPr>
      <w:r>
        <w:t xml:space="preserve">All aluminum </w:t>
      </w:r>
      <w:proofErr w:type="spellStart"/>
      <w:r>
        <w:t>alodined</w:t>
      </w:r>
      <w:proofErr w:type="spellEnd"/>
      <w:r>
        <w:t>/primed with Akzo Nobel 463-12-8 epoxy primer before riveting</w:t>
      </w:r>
    </w:p>
    <w:p w14:paraId="59202CAD" w14:textId="115244D6" w:rsidR="002D7C28" w:rsidRDefault="002D7C28" w:rsidP="002D7C28">
      <w:pPr>
        <w:pStyle w:val="p1"/>
      </w:pPr>
      <w:r>
        <w:t xml:space="preserve">Ceramic Coated, </w:t>
      </w:r>
      <w:proofErr w:type="gramStart"/>
      <w:r>
        <w:t>eye catching</w:t>
      </w:r>
      <w:proofErr w:type="gramEnd"/>
      <w:r>
        <w:t xml:space="preserve"> red.</w:t>
      </w:r>
    </w:p>
    <w:p w14:paraId="048AA0E4" w14:textId="304EC674" w:rsidR="002D7C28" w:rsidRDefault="002D7C28" w:rsidP="002D7C28">
      <w:pPr>
        <w:pStyle w:val="p1"/>
      </w:pPr>
      <w:r>
        <w:t>Sliding canopy</w:t>
      </w:r>
    </w:p>
    <w:p w14:paraId="554AFB3B" w14:textId="77777777" w:rsidR="002D7C28" w:rsidRDefault="002D7C28" w:rsidP="002D7C28">
      <w:pPr>
        <w:pStyle w:val="p1"/>
      </w:pPr>
      <w:r>
        <w:t>Van’s electric flaps</w:t>
      </w:r>
    </w:p>
    <w:p w14:paraId="2185D7DC" w14:textId="77777777" w:rsidR="002D7C28" w:rsidRDefault="002D7C28" w:rsidP="002D7C28">
      <w:pPr>
        <w:pStyle w:val="p1"/>
      </w:pPr>
      <w:r>
        <w:t>Ray Allen electric pitch trim</w:t>
      </w:r>
    </w:p>
    <w:p w14:paraId="3894ED50" w14:textId="6EE35020" w:rsidR="002D7C28" w:rsidRDefault="002D7C28" w:rsidP="002D7C28">
      <w:pPr>
        <w:pStyle w:val="p1"/>
      </w:pPr>
      <w:proofErr w:type="spellStart"/>
      <w:r>
        <w:t>AeroLED</w:t>
      </w:r>
      <w:proofErr w:type="spellEnd"/>
      <w:r>
        <w:t xml:space="preserve"> Pulsar NS and </w:t>
      </w:r>
      <w:proofErr w:type="spellStart"/>
      <w:r>
        <w:t>Suntail</w:t>
      </w:r>
      <w:proofErr w:type="spellEnd"/>
      <w:r>
        <w:t xml:space="preserve"> nav/strobes</w:t>
      </w:r>
    </w:p>
    <w:p w14:paraId="4460D899" w14:textId="77777777" w:rsidR="002D7C28" w:rsidRDefault="002D7C28" w:rsidP="002D7C28">
      <w:pPr>
        <w:pStyle w:val="p1"/>
      </w:pPr>
      <w:proofErr w:type="spellStart"/>
      <w:r>
        <w:t>Duckworks</w:t>
      </w:r>
      <w:proofErr w:type="spellEnd"/>
      <w:r>
        <w:t xml:space="preserve"> </w:t>
      </w:r>
      <w:proofErr w:type="gramStart"/>
      <w:r>
        <w:t>50 watt</w:t>
      </w:r>
      <w:proofErr w:type="gramEnd"/>
      <w:r>
        <w:t xml:space="preserve"> HID landing lights (</w:t>
      </w:r>
      <w:proofErr w:type="gramStart"/>
      <w:r>
        <w:t>wig-wag</w:t>
      </w:r>
      <w:proofErr w:type="gramEnd"/>
      <w:r>
        <w:t xml:space="preserve"> by VP-X)</w:t>
      </w:r>
    </w:p>
    <w:p w14:paraId="52624ACF" w14:textId="77777777" w:rsidR="002D7C28" w:rsidRDefault="002D7C28" w:rsidP="002D7C28">
      <w:pPr>
        <w:pStyle w:val="p1"/>
      </w:pPr>
      <w:r>
        <w:t>Oversize main tires (6ply 380x150x5)</w:t>
      </w:r>
    </w:p>
    <w:p w14:paraId="1FDCD040" w14:textId="77777777" w:rsidR="002D7C28" w:rsidRDefault="002D7C28" w:rsidP="002D7C28">
      <w:pPr>
        <w:pStyle w:val="p1"/>
      </w:pPr>
      <w:r>
        <w:t>Flyboys lightweight tailwheel on Bell fork</w:t>
      </w:r>
    </w:p>
    <w:p w14:paraId="752DF40C" w14:textId="77777777" w:rsidR="002D7C28" w:rsidRDefault="002D7C28" w:rsidP="002D7C28">
      <w:pPr>
        <w:pStyle w:val="p1"/>
      </w:pPr>
      <w:r>
        <w:t>Matco parking brake valve</w:t>
      </w:r>
    </w:p>
    <w:p w14:paraId="0265CE24" w14:textId="77777777" w:rsidR="002D7C28" w:rsidRDefault="002D7C28" w:rsidP="002D7C28">
      <w:pPr>
        <w:pStyle w:val="p1"/>
      </w:pPr>
      <w:r>
        <w:t>Crow 5-point harnesses</w:t>
      </w:r>
    </w:p>
    <w:p w14:paraId="4D03B5D8" w14:textId="5A3312D3" w:rsidR="002D7C28" w:rsidRDefault="002D7C28" w:rsidP="002D7C28">
      <w:pPr>
        <w:pStyle w:val="p1"/>
      </w:pPr>
      <w:r>
        <w:t>F</w:t>
      </w:r>
      <w:r>
        <w:t xml:space="preserve">ull interior by Classic Aero. Leather seats. </w:t>
      </w:r>
    </w:p>
    <w:p w14:paraId="093824EA" w14:textId="77777777" w:rsidR="002D7C28" w:rsidRDefault="002D7C28" w:rsidP="002D7C28">
      <w:pPr>
        <w:pStyle w:val="p1"/>
      </w:pPr>
    </w:p>
    <w:p w14:paraId="2263F125" w14:textId="77777777" w:rsidR="002D7C28" w:rsidRDefault="002D7C28" w:rsidP="002D7C28">
      <w:pPr>
        <w:pStyle w:val="p1"/>
      </w:pPr>
      <w:r>
        <w:rPr>
          <w:b/>
          <w:bCs/>
        </w:rPr>
        <w:t>Accessories:</w:t>
      </w:r>
    </w:p>
    <w:p w14:paraId="049973C1" w14:textId="77777777" w:rsidR="0005711E" w:rsidRDefault="0005711E" w:rsidP="002D7C28">
      <w:pPr>
        <w:pStyle w:val="p1"/>
        <w:sectPr w:rsidR="0005711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26CB77" w14:textId="77777777" w:rsidR="002D7C28" w:rsidRDefault="002D7C28" w:rsidP="002D7C28">
      <w:pPr>
        <w:pStyle w:val="p1"/>
      </w:pPr>
      <w:r>
        <w:t>ASA Ultimate Gust Lock</w:t>
      </w:r>
    </w:p>
    <w:p w14:paraId="2565CBCD" w14:textId="0DCCCB21" w:rsidR="0005711E" w:rsidRDefault="0005711E" w:rsidP="002D7C28">
      <w:pPr>
        <w:pStyle w:val="p1"/>
      </w:pPr>
      <w:r>
        <w:t>Koger Sliding Sunshade</w:t>
      </w:r>
    </w:p>
    <w:p w14:paraId="3E5888D2" w14:textId="646F859D" w:rsidR="002D7C28" w:rsidRDefault="002D7C28" w:rsidP="002D7C28">
      <w:pPr>
        <w:pStyle w:val="p1"/>
      </w:pPr>
      <w:r>
        <w:t>Portable/collapsing towbar</w:t>
      </w:r>
    </w:p>
    <w:p w14:paraId="5425EDF9" w14:textId="77777777" w:rsidR="002D7C28" w:rsidRDefault="002D7C28" w:rsidP="002D7C28">
      <w:pPr>
        <w:pStyle w:val="p1"/>
      </w:pPr>
      <w:r>
        <w:t>Van’s lightweight canopy cover and inlet plugs</w:t>
      </w:r>
    </w:p>
    <w:p w14:paraId="4E274A57" w14:textId="77777777" w:rsidR="002D7C28" w:rsidRDefault="002D7C28" w:rsidP="002D7C28">
      <w:pPr>
        <w:pStyle w:val="p1"/>
      </w:pPr>
      <w:r>
        <w:t>Removable wing tiedown rings, anchors and ropes</w:t>
      </w:r>
    </w:p>
    <w:p w14:paraId="79D4ED28" w14:textId="5BDAE927" w:rsidR="002D7C28" w:rsidRDefault="002D7C28" w:rsidP="002D7C28">
      <w:pPr>
        <w:pStyle w:val="p1"/>
      </w:pPr>
      <w:r>
        <w:t>Removeable Jack Points</w:t>
      </w:r>
    </w:p>
    <w:p w14:paraId="346CD521" w14:textId="0919729E" w:rsidR="002D7C28" w:rsidRDefault="002D7C28" w:rsidP="002D7C28">
      <w:pPr>
        <w:pStyle w:val="p1"/>
      </w:pPr>
      <w:proofErr w:type="spellStart"/>
      <w:r>
        <w:t>Iphone</w:t>
      </w:r>
      <w:proofErr w:type="spellEnd"/>
      <w:r>
        <w:t xml:space="preserve"> Mount</w:t>
      </w:r>
    </w:p>
    <w:p w14:paraId="0DFA6086" w14:textId="77777777" w:rsidR="0005711E" w:rsidRDefault="0005711E">
      <w:pPr>
        <w:sectPr w:rsidR="0005711E" w:rsidSect="000571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1DB160" w14:textId="782F531C" w:rsidR="00F93D7E" w:rsidRDefault="00F93D7E"/>
    <w:sectPr w:rsidR="00F93D7E" w:rsidSect="0005711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28"/>
    <w:rsid w:val="0005711E"/>
    <w:rsid w:val="00137CAF"/>
    <w:rsid w:val="002D7C28"/>
    <w:rsid w:val="004D45F1"/>
    <w:rsid w:val="00E84153"/>
    <w:rsid w:val="00F9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AC94BA"/>
  <w15:chartTrackingRefBased/>
  <w15:docId w15:val="{CCE9FC76-FAA8-1740-B595-3DCDF235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C2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D7C28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1747</Characters>
  <Application>Microsoft Office Word</Application>
  <DocSecurity>0</DocSecurity>
  <Lines>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Tousignant</dc:creator>
  <cp:keywords/>
  <dc:description/>
  <cp:lastModifiedBy>Tom Tousignant</cp:lastModifiedBy>
  <cp:revision>1</cp:revision>
  <dcterms:created xsi:type="dcterms:W3CDTF">2026-07-01T22:38:00Z</dcterms:created>
  <dcterms:modified xsi:type="dcterms:W3CDTF">2026-07-01T23:03:00Z</dcterms:modified>
</cp:coreProperties>
</file>