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8"/>
        <w:ind w:right="0" w:left="0" w:firstLine="0"/>
        <w:jc w:val="center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object w:dxaOrig="3644" w:dyaOrig="2753">
          <v:rect xmlns:o="urn:schemas-microsoft-com:office:office" xmlns:v="urn:schemas-microsoft-com:vml" id="rectole0000000000" style="width:182.200000pt;height:137.6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center"/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40"/>
          <w:shd w:fill="auto" w:val="clear"/>
        </w:rPr>
        <w:t xml:space="preserve">N996JC</w:t>
      </w:r>
    </w:p>
    <w:p>
      <w:pPr>
        <w:spacing w:before="0" w:after="160" w:line="240"/>
        <w:ind w:right="0" w:left="0" w:firstLine="0"/>
        <w:jc w:val="center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2011 RV-10 - KSPK</w:t>
      </w:r>
    </w:p>
    <w:p>
      <w:pPr>
        <w:spacing w:before="0" w:after="160" w:line="240"/>
        <w:ind w:right="0" w:left="0" w:firstLine="0"/>
        <w:jc w:val="center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Updated 7/30/2026</w:t>
      </w:r>
    </w:p>
    <w:p>
      <w:pPr>
        <w:spacing w:before="0" w:after="160" w:line="278"/>
        <w:ind w:right="0" w:left="0" w:firstLine="0"/>
        <w:jc w:val="center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More info: </w:t>
      </w:r>
      <w:hyperlink xmlns:r="http://schemas.openxmlformats.org/officeDocument/2006/relationships" r:id="docRId2">
        <w:r>
          <w:rPr>
            <w:rFonts w:ascii="Aptos" w:hAnsi="Aptos" w:cs="Aptos" w:eastAsia="Aptos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https://drive.google.com/drive/folders/1z1ZzcOQ316FL7HIs6G3RvvQkc0Jk9kkq?usp=drive_link</w:t>
        </w:r>
      </w:hyperlink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General:</w:t>
      </w:r>
    </w:p>
    <w:p>
      <w:pPr>
        <w:numPr>
          <w:ilvl w:val="0"/>
          <w:numId w:val="5"/>
        </w:numPr>
        <w:spacing w:before="0" w:after="160" w:line="278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SN 40533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finished 2011 </w:t>
      </w:r>
    </w:p>
    <w:p>
      <w:pPr>
        <w:numPr>
          <w:ilvl w:val="0"/>
          <w:numId w:val="5"/>
        </w:numPr>
        <w:spacing w:before="0" w:after="160" w:line="278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TT: ~1200 hours since new</w:t>
      </w:r>
    </w:p>
    <w:p>
      <w:pPr>
        <w:numPr>
          <w:ilvl w:val="0"/>
          <w:numId w:val="5"/>
        </w:numPr>
        <w:spacing w:before="0" w:after="160" w:line="278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  <w:vertAlign w:val="superscript"/>
        </w:rPr>
        <w:t xml:space="preserve">nd</w:t>
      </w: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 owner </w:t>
      </w:r>
    </w:p>
    <w:p>
      <w:pPr>
        <w:numPr>
          <w:ilvl w:val="0"/>
          <w:numId w:val="5"/>
        </w:numPr>
        <w:spacing w:before="0" w:after="160" w:line="278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Interior</w:t>
      </w:r>
    </w:p>
    <w:p>
      <w:pPr>
        <w:numPr>
          <w:ilvl w:val="0"/>
          <w:numId w:val="5"/>
        </w:numPr>
        <w:spacing w:before="0" w:after="160" w:line="278"/>
        <w:ind w:right="0" w:left="108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Seats: Custom Leather (Oregon Aero)</w:t>
      </w:r>
    </w:p>
    <w:p>
      <w:pPr>
        <w:numPr>
          <w:ilvl w:val="0"/>
          <w:numId w:val="5"/>
        </w:numPr>
        <w:spacing w:before="0" w:after="160" w:line="278"/>
        <w:ind w:right="0" w:left="108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Carpet and side panels: Aerosport Products  (new 7/2026)</w:t>
      </w:r>
    </w:p>
    <w:p>
      <w:pPr>
        <w:numPr>
          <w:ilvl w:val="0"/>
          <w:numId w:val="5"/>
        </w:numPr>
        <w:spacing w:before="0" w:after="160" w:line="278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Paint: newly painted 7/2026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White/Blue w/ silver trim</w:t>
      </w:r>
    </w:p>
    <w:p>
      <w:pPr>
        <w:numPr>
          <w:ilvl w:val="0"/>
          <w:numId w:val="5"/>
        </w:numPr>
        <w:spacing w:before="0" w:after="160" w:line="278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Inspections:</w:t>
      </w:r>
    </w:p>
    <w:p>
      <w:pPr>
        <w:numPr>
          <w:ilvl w:val="0"/>
          <w:numId w:val="5"/>
        </w:numPr>
        <w:spacing w:before="0" w:after="160" w:line="278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Transponder: Feb 2026</w:t>
      </w:r>
    </w:p>
    <w:p>
      <w:pPr>
        <w:numPr>
          <w:ilvl w:val="0"/>
          <w:numId w:val="5"/>
        </w:numPr>
        <w:spacing w:before="0" w:after="160" w:line="278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Condition: Feb 2026 </w:t>
      </w:r>
    </w:p>
    <w:p>
      <w:pPr>
        <w:numPr>
          <w:ilvl w:val="0"/>
          <w:numId w:val="5"/>
        </w:numPr>
        <w:spacing w:before="0" w:after="160" w:line="278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Performance:</w:t>
      </w:r>
    </w:p>
    <w:p>
      <w:pPr>
        <w:numPr>
          <w:ilvl w:val="0"/>
          <w:numId w:val="5"/>
        </w:numPr>
        <w:spacing w:before="0" w:after="160" w:line="278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ab/>
        <w:t xml:space="preserve">10,500feet, 160kt cruise  @ 10.5 gph</w:t>
      </w:r>
    </w:p>
    <w:p>
      <w:pPr>
        <w:numPr>
          <w:ilvl w:val="0"/>
          <w:numId w:val="5"/>
        </w:numPr>
        <w:spacing w:before="0" w:after="160" w:line="278"/>
        <w:ind w:right="0" w:left="108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ab/>
        <w:t xml:space="preserve">8,500 feet, 170kt cruise @ 14.5 gph</w:t>
      </w: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Prop:</w:t>
      </w:r>
    </w:p>
    <w:p>
      <w:pPr>
        <w:numPr>
          <w:ilvl w:val="0"/>
          <w:numId w:val="12"/>
        </w:numPr>
        <w:spacing w:before="0" w:after="160" w:line="278"/>
        <w:ind w:right="0" w:left="768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Hartzel blended airfoil</w:t>
      </w:r>
    </w:p>
    <w:p>
      <w:pPr>
        <w:numPr>
          <w:ilvl w:val="0"/>
          <w:numId w:val="12"/>
        </w:numPr>
        <w:spacing w:before="0" w:after="160" w:line="278"/>
        <w:ind w:right="0" w:left="768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TT: ~1200 hours since new</w:t>
      </w:r>
    </w:p>
    <w:p>
      <w:pPr>
        <w:numPr>
          <w:ilvl w:val="0"/>
          <w:numId w:val="12"/>
        </w:numPr>
        <w:spacing w:before="0" w:after="160" w:line="278"/>
        <w:ind w:right="0" w:left="768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Re-seal/re-paint: 3/2026 </w:t>
      </w: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Engine: </w:t>
      </w:r>
    </w:p>
    <w:p>
      <w:pPr>
        <w:numPr>
          <w:ilvl w:val="0"/>
          <w:numId w:val="14"/>
        </w:numPr>
        <w:spacing w:before="0" w:after="16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IO-540-D4A5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New at time of build</w:t>
      </w:r>
    </w:p>
    <w:p>
      <w:pPr>
        <w:numPr>
          <w:ilvl w:val="0"/>
          <w:numId w:val="14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TT: ~1200 hours since new </w:t>
      </w:r>
    </w:p>
    <w:p>
      <w:pPr>
        <w:spacing w:before="0" w:after="160" w:line="240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Airframe</w:t>
      </w:r>
    </w:p>
    <w:p>
      <w:pPr>
        <w:numPr>
          <w:ilvl w:val="0"/>
          <w:numId w:val="16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Trim: Electric Elevator/Aileron from yoke through Dynon trim system</w:t>
      </w:r>
    </w:p>
    <w:p>
      <w:pPr>
        <w:numPr>
          <w:ilvl w:val="0"/>
          <w:numId w:val="16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Flaps: 3 position electric from yoke through Vertical Power flap system</w:t>
      </w:r>
    </w:p>
    <w:p>
      <w:pPr>
        <w:numPr>
          <w:ilvl w:val="0"/>
          <w:numId w:val="16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NAV lights: LED</w:t>
      </w:r>
    </w:p>
    <w:p>
      <w:pPr>
        <w:numPr>
          <w:ilvl w:val="0"/>
          <w:numId w:val="16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Landing/Taxi Lights:  Duckworks HID system</w:t>
      </w:r>
    </w:p>
    <w:p>
      <w:pPr>
        <w:numPr>
          <w:ilvl w:val="0"/>
          <w:numId w:val="16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Strobe: Xenon Flash</w:t>
      </w:r>
    </w:p>
    <w:p>
      <w:pPr>
        <w:numPr>
          <w:ilvl w:val="0"/>
          <w:numId w:val="16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Tires: mains - Desser retread new 4/2026</w:t>
      </w:r>
    </w:p>
    <w:p>
      <w:pPr>
        <w:numPr>
          <w:ilvl w:val="0"/>
          <w:numId w:val="16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Pitot: Dynon heated </w:t>
      </w:r>
    </w:p>
    <w:p>
      <w:pPr>
        <w:numPr>
          <w:ilvl w:val="0"/>
          <w:numId w:val="16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Backup alternator: B&amp;C </w:t>
      </w:r>
    </w:p>
    <w:p>
      <w:pPr>
        <w:numPr>
          <w:ilvl w:val="0"/>
          <w:numId w:val="16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Battery: Concord lead acid</w:t>
      </w:r>
    </w:p>
    <w:p>
      <w:pPr>
        <w:numPr>
          <w:ilvl w:val="0"/>
          <w:numId w:val="16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Antennas: Com 1 (bottom), com 2 (Top), Nav (wingtip), GPS (in fiberglass fuse), ELT (Top)</w:t>
      </w:r>
    </w:p>
    <w:p>
      <w:pPr>
        <w:spacing w:before="0" w:after="160" w:line="240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Avionics</w:t>
      </w:r>
    </w:p>
    <w:p>
      <w:pPr>
        <w:numPr>
          <w:ilvl w:val="0"/>
          <w:numId w:val="18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Circuit breakers: Vertical Power VP-X pro</w:t>
      </w:r>
    </w:p>
    <w:p>
      <w:pPr>
        <w:numPr>
          <w:ilvl w:val="0"/>
          <w:numId w:val="18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Display: Dual 12” Dynon Skyview HDX</w:t>
      </w:r>
    </w:p>
    <w:p>
      <w:pPr>
        <w:numPr>
          <w:ilvl w:val="0"/>
          <w:numId w:val="18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Autopilot: 2 Axis Dynon</w:t>
      </w:r>
    </w:p>
    <w:p>
      <w:pPr>
        <w:numPr>
          <w:ilvl w:val="0"/>
          <w:numId w:val="18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Navigator/Com1: Garmin GTN 750 (non-XI)</w:t>
      </w:r>
    </w:p>
    <w:p>
      <w:pPr>
        <w:numPr>
          <w:ilvl w:val="0"/>
          <w:numId w:val="18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Audio Panel: GMA 245 with blue tooth</w:t>
      </w:r>
    </w:p>
    <w:p>
      <w:pPr>
        <w:numPr>
          <w:ilvl w:val="0"/>
          <w:numId w:val="18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Com2: integrated Dynon SV-com-760</w:t>
      </w:r>
    </w:p>
    <w:p>
      <w:pPr>
        <w:numPr>
          <w:ilvl w:val="0"/>
          <w:numId w:val="18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Transponder: integrated Dynon 261</w:t>
      </w:r>
    </w:p>
    <w:p>
      <w:pPr>
        <w:numPr>
          <w:ilvl w:val="0"/>
          <w:numId w:val="18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ADSB: Dynon ADSB-472 driving Dynon Displays</w:t>
      </w:r>
    </w:p>
    <w:p>
      <w:pPr>
        <w:numPr>
          <w:ilvl w:val="0"/>
          <w:numId w:val="18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ADSB 2: Garmin GDL 84 driving GTN-750 display</w:t>
      </w:r>
    </w:p>
    <w:p>
      <w:pPr>
        <w:numPr>
          <w:ilvl w:val="0"/>
          <w:numId w:val="18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Charts/ForFlight:  I-Pad-mini mount integrated into panel </w:t>
      </w:r>
    </w:p>
    <w:p>
      <w:pPr>
        <w:numPr>
          <w:ilvl w:val="0"/>
          <w:numId w:val="18"/>
        </w:numPr>
        <w:spacing w:before="0" w:after="160" w:line="240"/>
        <w:ind w:right="0" w:left="720" w:hanging="36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USB: Passenger and Pilot USB A</w:t>
      </w:r>
    </w:p>
    <w:p>
      <w:pPr>
        <w:spacing w:before="0" w:after="160" w:line="240"/>
        <w:ind w:right="0" w:left="72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36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36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5">
    <w:abstractNumId w:val="24"/>
  </w:num>
  <w:num w:numId="12">
    <w:abstractNumId w:val="18"/>
  </w:num>
  <w:num w:numId="14">
    <w:abstractNumId w:val="12"/>
  </w:num>
  <w:num w:numId="16">
    <w:abstractNumId w:val="6"/>
  </w: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numbering.xml" Id="docRId3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https://drive.google.com/drive/folders/1z1ZzcOQ316FL7HIs6G3RvvQkc0Jk9kkq?usp=drive_link" Id="docRId2" Type="http://schemas.openxmlformats.org/officeDocument/2006/relationships/hyperlink" /><Relationship Target="styles.xml" Id="docRId4" Type="http://schemas.openxmlformats.org/officeDocument/2006/relationships/styles" /></Relationships>
</file>