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63CC3" w14:textId="77777777" w:rsidR="00EB0813" w:rsidRDefault="00EB0813" w:rsidP="00EB0813">
      <w:pPr>
        <w:pStyle w:val="NoSpacing"/>
        <w:jc w:val="center"/>
        <w:rPr>
          <w:b/>
          <w:bCs/>
          <w:i/>
          <w:iCs/>
          <w:sz w:val="32"/>
          <w:szCs w:val="32"/>
        </w:rPr>
      </w:pPr>
    </w:p>
    <w:p w14:paraId="08E03801" w14:textId="77777777" w:rsidR="00EB0813" w:rsidRDefault="00EB0813" w:rsidP="00EB0813">
      <w:pPr>
        <w:pStyle w:val="NoSpacing"/>
        <w:jc w:val="center"/>
        <w:rPr>
          <w:b/>
          <w:bCs/>
          <w:i/>
          <w:iCs/>
          <w:sz w:val="32"/>
          <w:szCs w:val="32"/>
        </w:rPr>
      </w:pPr>
    </w:p>
    <w:p w14:paraId="260E293D" w14:textId="77777777" w:rsidR="002771E7" w:rsidRDefault="002771E7" w:rsidP="00EB0813">
      <w:pPr>
        <w:pStyle w:val="NoSpacing"/>
        <w:jc w:val="center"/>
        <w:rPr>
          <w:b/>
          <w:bCs/>
          <w:i/>
          <w:iCs/>
          <w:sz w:val="32"/>
          <w:szCs w:val="32"/>
        </w:rPr>
      </w:pPr>
    </w:p>
    <w:p w14:paraId="2063BCB8" w14:textId="77777777" w:rsidR="002771E7" w:rsidRDefault="002771E7" w:rsidP="00EB0813">
      <w:pPr>
        <w:pStyle w:val="NoSpacing"/>
        <w:jc w:val="center"/>
        <w:rPr>
          <w:b/>
          <w:bCs/>
          <w:i/>
          <w:iCs/>
          <w:sz w:val="32"/>
          <w:szCs w:val="32"/>
        </w:rPr>
      </w:pPr>
    </w:p>
    <w:p w14:paraId="6E69EC24" w14:textId="0850D764" w:rsidR="00EB0813" w:rsidRDefault="00EB0813" w:rsidP="00EB0813">
      <w:pPr>
        <w:pStyle w:val="NoSpacing"/>
        <w:jc w:val="center"/>
        <w:rPr>
          <w:b/>
          <w:bCs/>
          <w:i/>
          <w:iCs/>
          <w:sz w:val="32"/>
          <w:szCs w:val="32"/>
        </w:rPr>
      </w:pPr>
      <w:r w:rsidRPr="00EB0813">
        <w:rPr>
          <w:b/>
          <w:bCs/>
          <w:i/>
          <w:iCs/>
          <w:sz w:val="32"/>
          <w:szCs w:val="32"/>
        </w:rPr>
        <w:t xml:space="preserve">1982 PIPER TURBO SARATOGA </w:t>
      </w:r>
      <w:proofErr w:type="gramStart"/>
      <w:r w:rsidRPr="00EB0813">
        <w:rPr>
          <w:b/>
          <w:bCs/>
          <w:i/>
          <w:iCs/>
          <w:sz w:val="32"/>
          <w:szCs w:val="32"/>
        </w:rPr>
        <w:t>SP  N</w:t>
      </w:r>
      <w:proofErr w:type="gramEnd"/>
      <w:r w:rsidRPr="00EB0813">
        <w:rPr>
          <w:b/>
          <w:bCs/>
          <w:i/>
          <w:iCs/>
          <w:sz w:val="32"/>
          <w:szCs w:val="32"/>
        </w:rPr>
        <w:t>8069S</w:t>
      </w:r>
    </w:p>
    <w:p w14:paraId="3CBAAE41" w14:textId="77777777" w:rsidR="00EB0813" w:rsidRDefault="00EB0813" w:rsidP="00EB0813">
      <w:pPr>
        <w:pStyle w:val="NoSpacing"/>
        <w:rPr>
          <w:b/>
          <w:bCs/>
          <w:i/>
          <w:iCs/>
          <w:sz w:val="32"/>
          <w:szCs w:val="32"/>
        </w:rPr>
      </w:pPr>
    </w:p>
    <w:p w14:paraId="776FC3D9" w14:textId="77777777" w:rsidR="00EB0813" w:rsidRDefault="00EB0813" w:rsidP="00EB0813">
      <w:pPr>
        <w:pStyle w:val="NoSpacing"/>
        <w:rPr>
          <w:b/>
          <w:bCs/>
          <w:i/>
          <w:iCs/>
          <w:sz w:val="32"/>
          <w:szCs w:val="32"/>
        </w:rPr>
      </w:pPr>
    </w:p>
    <w:p w14:paraId="7F4F6227" w14:textId="45ACF72B" w:rsidR="00EB0813" w:rsidRDefault="00EB0813" w:rsidP="00EB0813">
      <w:pPr>
        <w:pStyle w:val="NoSpacing"/>
        <w:rPr>
          <w:i/>
          <w:iCs/>
          <w:sz w:val="22"/>
          <w:szCs w:val="22"/>
        </w:rPr>
      </w:pPr>
      <w:r w:rsidRPr="002771E7">
        <w:rPr>
          <w:b/>
          <w:bCs/>
          <w:i/>
          <w:iCs/>
          <w:sz w:val="22"/>
          <w:szCs w:val="22"/>
        </w:rPr>
        <w:t>TOTAL TIME-AIRFRAME:</w:t>
      </w:r>
      <w:r>
        <w:rPr>
          <w:i/>
          <w:iCs/>
          <w:sz w:val="22"/>
          <w:szCs w:val="22"/>
        </w:rPr>
        <w:t xml:space="preserve"> 3523 HOURS SINCE NEW</w:t>
      </w:r>
    </w:p>
    <w:p w14:paraId="7D5D7AB1" w14:textId="77777777" w:rsidR="00EB0813" w:rsidRDefault="00EB0813" w:rsidP="00EB0813">
      <w:pPr>
        <w:pStyle w:val="NoSpacing"/>
        <w:rPr>
          <w:i/>
          <w:iCs/>
          <w:sz w:val="22"/>
          <w:szCs w:val="22"/>
        </w:rPr>
      </w:pPr>
    </w:p>
    <w:p w14:paraId="4E5518EB" w14:textId="156544E2" w:rsidR="00EB0813" w:rsidRDefault="00EB0813" w:rsidP="00EB0813">
      <w:pPr>
        <w:pStyle w:val="NoSpacing"/>
        <w:rPr>
          <w:i/>
          <w:iCs/>
          <w:sz w:val="22"/>
          <w:szCs w:val="22"/>
        </w:rPr>
      </w:pPr>
      <w:r w:rsidRPr="002771E7">
        <w:rPr>
          <w:b/>
          <w:bCs/>
          <w:i/>
          <w:iCs/>
          <w:sz w:val="22"/>
          <w:szCs w:val="22"/>
        </w:rPr>
        <w:t>TOTAL TIME-ENGINE:</w:t>
      </w:r>
      <w:r>
        <w:rPr>
          <w:i/>
          <w:iCs/>
          <w:sz w:val="22"/>
          <w:szCs w:val="22"/>
        </w:rPr>
        <w:t xml:space="preserve"> 527 HOURS SINCE MAJOR OVERHAUL BY JEWELL (NOVEMBER 2013)</w:t>
      </w:r>
    </w:p>
    <w:p w14:paraId="327D7717" w14:textId="1D98DB4F" w:rsidR="00EB0813" w:rsidRDefault="00EB0813" w:rsidP="00EB0813">
      <w:pPr>
        <w:pStyle w:val="NoSpacing"/>
        <w:rPr>
          <w:i/>
          <w:iCs/>
          <w:sz w:val="22"/>
          <w:szCs w:val="22"/>
        </w:rPr>
      </w:pPr>
      <w:r w:rsidRPr="002771E7">
        <w:rPr>
          <w:b/>
          <w:bCs/>
          <w:i/>
          <w:iCs/>
          <w:sz w:val="22"/>
          <w:szCs w:val="22"/>
        </w:rPr>
        <w:t xml:space="preserve">                         PROPELLER</w:t>
      </w:r>
      <w:r w:rsidR="002771E7" w:rsidRPr="002771E7">
        <w:rPr>
          <w:b/>
          <w:bCs/>
          <w:i/>
          <w:iCs/>
          <w:sz w:val="22"/>
          <w:szCs w:val="22"/>
        </w:rPr>
        <w:t>:</w:t>
      </w:r>
      <w:r w:rsidR="002771E7">
        <w:rPr>
          <w:i/>
          <w:iCs/>
          <w:sz w:val="22"/>
          <w:szCs w:val="22"/>
        </w:rPr>
        <w:t xml:space="preserve"> </w:t>
      </w:r>
      <w:r>
        <w:rPr>
          <w:i/>
          <w:iCs/>
          <w:sz w:val="22"/>
          <w:szCs w:val="22"/>
        </w:rPr>
        <w:t>527 HOURS SINCE OVERHAUL (2013)</w:t>
      </w:r>
    </w:p>
    <w:p w14:paraId="2232429B" w14:textId="77777777" w:rsidR="00EB0813" w:rsidRDefault="00EB0813" w:rsidP="00EB0813">
      <w:pPr>
        <w:pStyle w:val="NoSpacing"/>
        <w:rPr>
          <w:i/>
          <w:iCs/>
          <w:sz w:val="22"/>
          <w:szCs w:val="22"/>
        </w:rPr>
      </w:pPr>
    </w:p>
    <w:p w14:paraId="7FE90C6D" w14:textId="00E3DA14" w:rsidR="00EB0813" w:rsidRPr="002771E7" w:rsidRDefault="00EB0813" w:rsidP="00EB0813">
      <w:pPr>
        <w:pStyle w:val="NoSpacing"/>
        <w:rPr>
          <w:b/>
          <w:bCs/>
          <w:i/>
          <w:iCs/>
          <w:sz w:val="22"/>
          <w:szCs w:val="22"/>
          <w:u w:val="double"/>
        </w:rPr>
      </w:pPr>
      <w:r w:rsidRPr="002771E7">
        <w:rPr>
          <w:b/>
          <w:bCs/>
          <w:i/>
          <w:iCs/>
          <w:sz w:val="22"/>
          <w:szCs w:val="22"/>
          <w:u w:val="double"/>
        </w:rPr>
        <w:t>AVIONICS</w:t>
      </w:r>
    </w:p>
    <w:p w14:paraId="53A88FA3" w14:textId="77777777" w:rsidR="00EB0813" w:rsidRDefault="00EB0813" w:rsidP="00EB0813">
      <w:pPr>
        <w:pStyle w:val="NoSpacing"/>
        <w:rPr>
          <w:i/>
          <w:iCs/>
          <w:sz w:val="22"/>
          <w:szCs w:val="22"/>
        </w:rPr>
      </w:pPr>
    </w:p>
    <w:p w14:paraId="541FE4F6" w14:textId="0136517A" w:rsidR="00EB0813" w:rsidRDefault="00EB0813" w:rsidP="00EB0813">
      <w:pPr>
        <w:pStyle w:val="NoSpacing"/>
        <w:rPr>
          <w:i/>
          <w:iCs/>
          <w:sz w:val="22"/>
          <w:szCs w:val="22"/>
        </w:rPr>
      </w:pPr>
      <w:r>
        <w:rPr>
          <w:i/>
          <w:iCs/>
          <w:sz w:val="22"/>
          <w:szCs w:val="22"/>
        </w:rPr>
        <w:t xml:space="preserve">GARMIN GNS 430 (NON </w:t>
      </w:r>
      <w:proofErr w:type="gramStart"/>
      <w:r>
        <w:rPr>
          <w:i/>
          <w:iCs/>
          <w:sz w:val="22"/>
          <w:szCs w:val="22"/>
        </w:rPr>
        <w:t xml:space="preserve">WAAS)   </w:t>
      </w:r>
      <w:proofErr w:type="gramEnd"/>
      <w:r>
        <w:rPr>
          <w:i/>
          <w:iCs/>
          <w:sz w:val="22"/>
          <w:szCs w:val="22"/>
        </w:rPr>
        <w:t xml:space="preserve">                                          KING KCS55 SLAVED HSI                               </w:t>
      </w:r>
    </w:p>
    <w:p w14:paraId="48991583" w14:textId="1C1C363C" w:rsidR="00EB0813" w:rsidRDefault="00EB0813" w:rsidP="00EB0813">
      <w:pPr>
        <w:pStyle w:val="NoSpacing"/>
        <w:rPr>
          <w:i/>
          <w:iCs/>
          <w:sz w:val="22"/>
          <w:szCs w:val="22"/>
        </w:rPr>
      </w:pPr>
      <w:r>
        <w:rPr>
          <w:i/>
          <w:iCs/>
          <w:sz w:val="22"/>
          <w:szCs w:val="22"/>
        </w:rPr>
        <w:t>COLLINS 251/351 DIGITAL NAV/COM                                 KING KFC 200 AUTOPILOT</w:t>
      </w:r>
    </w:p>
    <w:p w14:paraId="22E2B607" w14:textId="4E7B75B8" w:rsidR="00EB0813" w:rsidRDefault="00EB0813" w:rsidP="00EB0813">
      <w:pPr>
        <w:pStyle w:val="NoSpacing"/>
        <w:rPr>
          <w:i/>
          <w:iCs/>
          <w:sz w:val="22"/>
          <w:szCs w:val="22"/>
        </w:rPr>
      </w:pPr>
      <w:r>
        <w:rPr>
          <w:i/>
          <w:iCs/>
          <w:sz w:val="22"/>
          <w:szCs w:val="22"/>
        </w:rPr>
        <w:t>COLLINS AMR 350 AUDIO PANEL                                         SIGTRONICS TWO PLACE INTERCOM</w:t>
      </w:r>
    </w:p>
    <w:p w14:paraId="0132E6B3" w14:textId="22252A7D" w:rsidR="00EB0813" w:rsidRDefault="00EB0813" w:rsidP="00EB0813">
      <w:pPr>
        <w:pStyle w:val="NoSpacing"/>
        <w:rPr>
          <w:i/>
          <w:iCs/>
          <w:sz w:val="22"/>
          <w:szCs w:val="22"/>
        </w:rPr>
      </w:pPr>
      <w:r>
        <w:rPr>
          <w:i/>
          <w:iCs/>
          <w:sz w:val="22"/>
          <w:szCs w:val="22"/>
        </w:rPr>
        <w:t>STRATUS APPAERO ADS-B OUT TRANSPONDER          WX10A STORMSCOPE</w:t>
      </w:r>
    </w:p>
    <w:p w14:paraId="3914787C" w14:textId="77777777" w:rsidR="00EB0813" w:rsidRDefault="00EB0813" w:rsidP="00EB0813">
      <w:pPr>
        <w:pStyle w:val="NoSpacing"/>
        <w:rPr>
          <w:i/>
          <w:iCs/>
          <w:sz w:val="22"/>
          <w:szCs w:val="22"/>
        </w:rPr>
      </w:pPr>
    </w:p>
    <w:p w14:paraId="15FC9F9D" w14:textId="111BE675" w:rsidR="00EB0813" w:rsidRPr="002771E7" w:rsidRDefault="00EB0813" w:rsidP="00EB0813">
      <w:pPr>
        <w:pStyle w:val="NoSpacing"/>
        <w:rPr>
          <w:b/>
          <w:bCs/>
          <w:i/>
          <w:iCs/>
          <w:sz w:val="22"/>
          <w:szCs w:val="22"/>
          <w:u w:val="double"/>
        </w:rPr>
      </w:pPr>
      <w:r w:rsidRPr="002771E7">
        <w:rPr>
          <w:b/>
          <w:bCs/>
          <w:i/>
          <w:iCs/>
          <w:sz w:val="22"/>
          <w:szCs w:val="22"/>
          <w:u w:val="double"/>
        </w:rPr>
        <w:t>FEATURES</w:t>
      </w:r>
    </w:p>
    <w:p w14:paraId="11F08784" w14:textId="77777777" w:rsidR="00EB0813" w:rsidRDefault="00EB0813" w:rsidP="00EB0813">
      <w:pPr>
        <w:pStyle w:val="NoSpacing"/>
        <w:rPr>
          <w:i/>
          <w:iCs/>
          <w:sz w:val="22"/>
          <w:szCs w:val="22"/>
        </w:rPr>
      </w:pPr>
    </w:p>
    <w:p w14:paraId="2C88666D" w14:textId="4FE511F8" w:rsidR="00EB0813" w:rsidRDefault="00AC7FA4" w:rsidP="00EB0813">
      <w:pPr>
        <w:pStyle w:val="NoSpacing"/>
        <w:rPr>
          <w:i/>
          <w:iCs/>
          <w:sz w:val="22"/>
          <w:szCs w:val="22"/>
        </w:rPr>
      </w:pPr>
      <w:r>
        <w:rPr>
          <w:i/>
          <w:iCs/>
          <w:sz w:val="22"/>
          <w:szCs w:val="22"/>
        </w:rPr>
        <w:t>THREE BLADE HOT PROPELLER                                           PILOT/COPILOT VERTICAL ADJUSTABLE SEATS</w:t>
      </w:r>
    </w:p>
    <w:p w14:paraId="4DDA254D" w14:textId="553B748B" w:rsidR="00AC7FA4" w:rsidRDefault="00AC7FA4" w:rsidP="00EB0813">
      <w:pPr>
        <w:pStyle w:val="NoSpacing"/>
        <w:rPr>
          <w:i/>
          <w:iCs/>
          <w:sz w:val="22"/>
          <w:szCs w:val="22"/>
        </w:rPr>
      </w:pPr>
      <w:r>
        <w:rPr>
          <w:i/>
          <w:iCs/>
          <w:sz w:val="22"/>
          <w:szCs w:val="22"/>
        </w:rPr>
        <w:t>RECOGNITION LIGHTS                                                             ELECTRIC TRIM</w:t>
      </w:r>
    </w:p>
    <w:p w14:paraId="2F541084" w14:textId="1338DF0E" w:rsidR="00AC7FA4" w:rsidRDefault="00AC7FA4" w:rsidP="00EB0813">
      <w:pPr>
        <w:pStyle w:val="NoSpacing"/>
        <w:rPr>
          <w:i/>
          <w:iCs/>
          <w:sz w:val="22"/>
          <w:szCs w:val="22"/>
        </w:rPr>
      </w:pPr>
      <w:r>
        <w:rPr>
          <w:i/>
          <w:iCs/>
          <w:sz w:val="22"/>
          <w:szCs w:val="22"/>
        </w:rPr>
        <w:t xml:space="preserve">HEATED PITOT TUBE                                                                  OXYGEN TANK                 </w:t>
      </w:r>
    </w:p>
    <w:p w14:paraId="4F52DCF7" w14:textId="3ACA1A05" w:rsidR="00AC7FA4" w:rsidRDefault="00AC7FA4" w:rsidP="00EB0813">
      <w:pPr>
        <w:pStyle w:val="NoSpacing"/>
        <w:rPr>
          <w:i/>
          <w:iCs/>
          <w:sz w:val="22"/>
          <w:szCs w:val="22"/>
        </w:rPr>
      </w:pPr>
      <w:r>
        <w:rPr>
          <w:i/>
          <w:iCs/>
          <w:sz w:val="22"/>
          <w:szCs w:val="22"/>
        </w:rPr>
        <w:t xml:space="preserve">JPI EDM </w:t>
      </w:r>
      <w:r w:rsidR="00A37CD2">
        <w:rPr>
          <w:i/>
          <w:iCs/>
          <w:sz w:val="22"/>
          <w:szCs w:val="22"/>
        </w:rPr>
        <w:t>8</w:t>
      </w:r>
      <w:r>
        <w:rPr>
          <w:i/>
          <w:iCs/>
          <w:sz w:val="22"/>
          <w:szCs w:val="22"/>
        </w:rPr>
        <w:t>30 GRAPHIC ENGINE MONITOR                     DUAL TOE BRAKES</w:t>
      </w:r>
    </w:p>
    <w:p w14:paraId="5FEF0538" w14:textId="66617994" w:rsidR="00AC7FA4" w:rsidRDefault="00AC7FA4" w:rsidP="00EB0813">
      <w:pPr>
        <w:pStyle w:val="NoSpacing"/>
        <w:rPr>
          <w:i/>
          <w:iCs/>
          <w:sz w:val="22"/>
          <w:szCs w:val="22"/>
        </w:rPr>
      </w:pPr>
      <w:r>
        <w:rPr>
          <w:i/>
          <w:iCs/>
          <w:sz w:val="22"/>
          <w:szCs w:val="22"/>
        </w:rPr>
        <w:t>GROUND VENT FAN                                                                  AVIONICS MASTER SWITCH</w:t>
      </w:r>
    </w:p>
    <w:p w14:paraId="7520F9AB" w14:textId="2B7BA893" w:rsidR="00AC7FA4" w:rsidRDefault="00AC7FA4" w:rsidP="00EB0813">
      <w:pPr>
        <w:pStyle w:val="NoSpacing"/>
        <w:rPr>
          <w:i/>
          <w:iCs/>
          <w:sz w:val="22"/>
          <w:szCs w:val="22"/>
        </w:rPr>
      </w:pPr>
      <w:r>
        <w:rPr>
          <w:i/>
          <w:iCs/>
          <w:sz w:val="22"/>
          <w:szCs w:val="22"/>
        </w:rPr>
        <w:t>STANDBY VACUUM SYSTEM                                                  REFRESHMENT CENTER</w:t>
      </w:r>
    </w:p>
    <w:p w14:paraId="4E81A168" w14:textId="50C1BF05" w:rsidR="00AC7FA4" w:rsidRDefault="00AC7FA4" w:rsidP="00EB0813">
      <w:pPr>
        <w:pStyle w:val="NoSpacing"/>
        <w:rPr>
          <w:i/>
          <w:iCs/>
          <w:sz w:val="22"/>
          <w:szCs w:val="22"/>
        </w:rPr>
      </w:pPr>
      <w:r>
        <w:rPr>
          <w:i/>
          <w:iCs/>
          <w:sz w:val="22"/>
          <w:szCs w:val="22"/>
        </w:rPr>
        <w:t>COCKPIT DOOR STEWARD                                                   DUAL PUSH TO TALK SWITCHES</w:t>
      </w:r>
    </w:p>
    <w:p w14:paraId="691F117B" w14:textId="77777777" w:rsidR="00AC7FA4" w:rsidRDefault="00AC7FA4" w:rsidP="00EB0813">
      <w:pPr>
        <w:pStyle w:val="NoSpacing"/>
        <w:rPr>
          <w:i/>
          <w:iCs/>
          <w:sz w:val="22"/>
          <w:szCs w:val="22"/>
        </w:rPr>
      </w:pPr>
    </w:p>
    <w:p w14:paraId="5D2399F1" w14:textId="77777777" w:rsidR="002771E7" w:rsidRDefault="00AC7FA4" w:rsidP="00EB0813">
      <w:pPr>
        <w:pStyle w:val="NoSpacing"/>
        <w:rPr>
          <w:i/>
          <w:iCs/>
          <w:sz w:val="22"/>
          <w:szCs w:val="22"/>
        </w:rPr>
      </w:pPr>
      <w:r w:rsidRPr="002771E7">
        <w:rPr>
          <w:b/>
          <w:bCs/>
          <w:i/>
          <w:iCs/>
          <w:sz w:val="22"/>
          <w:szCs w:val="22"/>
        </w:rPr>
        <w:t>EXTERIOR COLORS:</w:t>
      </w:r>
      <w:r>
        <w:rPr>
          <w:i/>
          <w:iCs/>
          <w:sz w:val="22"/>
          <w:szCs w:val="22"/>
        </w:rPr>
        <w:t xml:space="preserve"> WHITE UPPER/GREY LOWER WITH MEDIUM AND DARK BLUE ACCENT </w:t>
      </w:r>
      <w:r w:rsidR="002771E7">
        <w:rPr>
          <w:i/>
          <w:iCs/>
          <w:sz w:val="22"/>
          <w:szCs w:val="22"/>
        </w:rPr>
        <w:t xml:space="preserve">  </w:t>
      </w:r>
    </w:p>
    <w:p w14:paraId="481B826C" w14:textId="049EE7B5" w:rsidR="00AC7FA4" w:rsidRDefault="002771E7" w:rsidP="00EB0813">
      <w:pPr>
        <w:pStyle w:val="NoSpacing"/>
        <w:rPr>
          <w:i/>
          <w:iCs/>
          <w:sz w:val="22"/>
          <w:szCs w:val="22"/>
        </w:rPr>
      </w:pPr>
      <w:r>
        <w:rPr>
          <w:i/>
          <w:iCs/>
          <w:sz w:val="22"/>
          <w:szCs w:val="22"/>
        </w:rPr>
        <w:t xml:space="preserve">                                            </w:t>
      </w:r>
      <w:r w:rsidR="00AC7FA4">
        <w:rPr>
          <w:i/>
          <w:iCs/>
          <w:sz w:val="22"/>
          <w:szCs w:val="22"/>
        </w:rPr>
        <w:t>STRIPING. HANGARED AND VERY SHINY IN GOOD CONDITION</w:t>
      </w:r>
    </w:p>
    <w:p w14:paraId="1FA7DD76" w14:textId="77777777" w:rsidR="00AC7FA4" w:rsidRDefault="00AC7FA4" w:rsidP="00EB0813">
      <w:pPr>
        <w:pStyle w:val="NoSpacing"/>
        <w:rPr>
          <w:i/>
          <w:iCs/>
          <w:sz w:val="22"/>
          <w:szCs w:val="22"/>
        </w:rPr>
      </w:pPr>
    </w:p>
    <w:p w14:paraId="2BF151D3" w14:textId="77777777" w:rsidR="002771E7" w:rsidRDefault="00AC7FA4" w:rsidP="00EB0813">
      <w:pPr>
        <w:pStyle w:val="NoSpacing"/>
        <w:rPr>
          <w:i/>
          <w:iCs/>
          <w:sz w:val="22"/>
          <w:szCs w:val="22"/>
        </w:rPr>
      </w:pPr>
      <w:r w:rsidRPr="002771E7">
        <w:rPr>
          <w:b/>
          <w:bCs/>
          <w:i/>
          <w:iCs/>
          <w:sz w:val="22"/>
          <w:szCs w:val="22"/>
        </w:rPr>
        <w:t>INTERIOR COLORS:</w:t>
      </w:r>
      <w:r>
        <w:rPr>
          <w:i/>
          <w:iCs/>
          <w:sz w:val="22"/>
          <w:szCs w:val="22"/>
        </w:rPr>
        <w:t xml:space="preserve"> BLUE VELOUR SEATS IN CLUB CONFIGURATION WITH BLUE VELOUR SEATS </w:t>
      </w:r>
    </w:p>
    <w:p w14:paraId="27C1314F" w14:textId="43F6E982" w:rsidR="00AC7FA4" w:rsidRDefault="002771E7" w:rsidP="00EB0813">
      <w:pPr>
        <w:pStyle w:val="NoSpacing"/>
        <w:rPr>
          <w:i/>
          <w:iCs/>
          <w:sz w:val="22"/>
          <w:szCs w:val="22"/>
        </w:rPr>
      </w:pPr>
      <w:r>
        <w:rPr>
          <w:i/>
          <w:iCs/>
          <w:sz w:val="22"/>
          <w:szCs w:val="22"/>
        </w:rPr>
        <w:t xml:space="preserve">                                           </w:t>
      </w:r>
      <w:r w:rsidR="00AC7FA4">
        <w:rPr>
          <w:i/>
          <w:iCs/>
          <w:sz w:val="22"/>
          <w:szCs w:val="22"/>
        </w:rPr>
        <w:t>AND BLUE CARPETING. VERY CLEAN AND SHOWS WELL</w:t>
      </w:r>
    </w:p>
    <w:p w14:paraId="7104BDF0" w14:textId="77777777" w:rsidR="00AC7FA4" w:rsidRDefault="00AC7FA4" w:rsidP="00EB0813">
      <w:pPr>
        <w:pStyle w:val="NoSpacing"/>
        <w:rPr>
          <w:i/>
          <w:iCs/>
          <w:sz w:val="22"/>
          <w:szCs w:val="22"/>
        </w:rPr>
      </w:pPr>
    </w:p>
    <w:p w14:paraId="7D1C2D50" w14:textId="155EAF84" w:rsidR="00AC7FA4" w:rsidRDefault="00AC7FA4" w:rsidP="00EB0813">
      <w:pPr>
        <w:pStyle w:val="NoSpacing"/>
        <w:rPr>
          <w:i/>
          <w:iCs/>
          <w:sz w:val="22"/>
          <w:szCs w:val="22"/>
        </w:rPr>
      </w:pPr>
      <w:r w:rsidRPr="002771E7">
        <w:rPr>
          <w:b/>
          <w:bCs/>
          <w:i/>
          <w:iCs/>
          <w:sz w:val="22"/>
          <w:szCs w:val="22"/>
        </w:rPr>
        <w:t>ANNUAL DUE:</w:t>
      </w:r>
      <w:r>
        <w:rPr>
          <w:i/>
          <w:iCs/>
          <w:sz w:val="22"/>
          <w:szCs w:val="22"/>
        </w:rPr>
        <w:t xml:space="preserve"> APRIL 1, </w:t>
      </w:r>
      <w:proofErr w:type="gramStart"/>
      <w:r>
        <w:rPr>
          <w:i/>
          <w:iCs/>
          <w:sz w:val="22"/>
          <w:szCs w:val="22"/>
        </w:rPr>
        <w:t>2027</w:t>
      </w:r>
      <w:proofErr w:type="gramEnd"/>
      <w:r>
        <w:rPr>
          <w:i/>
          <w:iCs/>
          <w:sz w:val="22"/>
          <w:szCs w:val="22"/>
        </w:rPr>
        <w:t xml:space="preserve">                                              </w:t>
      </w:r>
      <w:r w:rsidRPr="002771E7">
        <w:rPr>
          <w:b/>
          <w:bCs/>
          <w:i/>
          <w:iCs/>
          <w:sz w:val="22"/>
          <w:szCs w:val="22"/>
        </w:rPr>
        <w:t>IFR CERTIFICATION DUE:</w:t>
      </w:r>
      <w:r>
        <w:rPr>
          <w:i/>
          <w:iCs/>
          <w:sz w:val="22"/>
          <w:szCs w:val="22"/>
        </w:rPr>
        <w:t xml:space="preserve"> JULY 2028</w:t>
      </w:r>
    </w:p>
    <w:p w14:paraId="25F0FF50" w14:textId="7E8FCB81" w:rsidR="00AC7FA4" w:rsidRDefault="00AC7FA4" w:rsidP="00EB0813">
      <w:pPr>
        <w:pStyle w:val="NoSpacing"/>
        <w:rPr>
          <w:i/>
          <w:iCs/>
          <w:sz w:val="22"/>
          <w:szCs w:val="22"/>
        </w:rPr>
      </w:pPr>
      <w:r>
        <w:rPr>
          <w:i/>
          <w:iCs/>
          <w:sz w:val="22"/>
          <w:szCs w:val="22"/>
        </w:rPr>
        <w:t xml:space="preserve"> </w:t>
      </w:r>
    </w:p>
    <w:p w14:paraId="19F30A6A" w14:textId="586E6ADC" w:rsidR="00AC7FA4" w:rsidRDefault="00AC7FA4" w:rsidP="00EB0813">
      <w:pPr>
        <w:pStyle w:val="NoSpacing"/>
        <w:rPr>
          <w:i/>
          <w:iCs/>
          <w:sz w:val="22"/>
          <w:szCs w:val="22"/>
        </w:rPr>
      </w:pPr>
      <w:r w:rsidRPr="002771E7">
        <w:rPr>
          <w:b/>
          <w:bCs/>
          <w:i/>
          <w:iCs/>
          <w:sz w:val="22"/>
          <w:szCs w:val="22"/>
        </w:rPr>
        <w:t>COMMENTS:</w:t>
      </w:r>
      <w:r>
        <w:rPr>
          <w:i/>
          <w:iCs/>
          <w:sz w:val="22"/>
          <w:szCs w:val="22"/>
        </w:rPr>
        <w:t xml:space="preserve"> </w:t>
      </w:r>
      <w:r w:rsidR="002771E7">
        <w:rPr>
          <w:i/>
          <w:iCs/>
          <w:sz w:val="22"/>
          <w:szCs w:val="22"/>
        </w:rPr>
        <w:t>VERY CLEAN LOW TIME TURBO SARATOGA SP, COMPLETE LOGBOOKS SINCE NEW, GEAR UP IN 1988 PROPERLY REPAIRED, MANY DESIRABLE FEATURES, LOW TIME ENGINE, NICE PAINT AND INTERIOR, USEFUL LOAD 1186 POUNDS</w:t>
      </w:r>
    </w:p>
    <w:p w14:paraId="5086147C" w14:textId="77777777" w:rsidR="002771E7" w:rsidRDefault="002771E7" w:rsidP="00EB0813">
      <w:pPr>
        <w:pStyle w:val="NoSpacing"/>
        <w:rPr>
          <w:i/>
          <w:iCs/>
          <w:sz w:val="22"/>
          <w:szCs w:val="22"/>
        </w:rPr>
      </w:pPr>
    </w:p>
    <w:p w14:paraId="449B01BF" w14:textId="33D2A3F5" w:rsidR="002771E7" w:rsidRPr="002771E7" w:rsidRDefault="002771E7" w:rsidP="00EB0813">
      <w:pPr>
        <w:pStyle w:val="NoSpacing"/>
        <w:rPr>
          <w:b/>
          <w:bCs/>
          <w:i/>
          <w:iCs/>
          <w:sz w:val="22"/>
          <w:szCs w:val="22"/>
        </w:rPr>
      </w:pPr>
      <w:r w:rsidRPr="002771E7">
        <w:rPr>
          <w:b/>
          <w:bCs/>
          <w:i/>
          <w:iCs/>
          <w:sz w:val="22"/>
          <w:szCs w:val="22"/>
        </w:rPr>
        <w:t>PRICE:</w:t>
      </w:r>
    </w:p>
    <w:p w14:paraId="4B29460D" w14:textId="77777777" w:rsidR="00EB0813" w:rsidRDefault="00EB0813" w:rsidP="00EB0813">
      <w:pPr>
        <w:pStyle w:val="NoSpacing"/>
        <w:rPr>
          <w:i/>
          <w:iCs/>
          <w:sz w:val="22"/>
          <w:szCs w:val="22"/>
        </w:rPr>
      </w:pPr>
    </w:p>
    <w:p w14:paraId="57ACBA50" w14:textId="77777777" w:rsidR="00EB0813" w:rsidRPr="00EB0813" w:rsidRDefault="00EB0813" w:rsidP="00EB0813">
      <w:pPr>
        <w:pStyle w:val="NoSpacing"/>
        <w:rPr>
          <w:i/>
          <w:iCs/>
          <w:sz w:val="22"/>
          <w:szCs w:val="22"/>
        </w:rPr>
      </w:pPr>
    </w:p>
    <w:sectPr w:rsidR="00EB0813" w:rsidRPr="00EB08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813"/>
    <w:rsid w:val="002771E7"/>
    <w:rsid w:val="0055285E"/>
    <w:rsid w:val="00A37CD2"/>
    <w:rsid w:val="00AC7FA4"/>
    <w:rsid w:val="00EB08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98BE0"/>
  <w15:chartTrackingRefBased/>
  <w15:docId w15:val="{BA199EC8-C0BA-472A-8D9E-A60F7E578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08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08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08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08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08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08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08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08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08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08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08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08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08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08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08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08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08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0813"/>
    <w:rPr>
      <w:rFonts w:eastAsiaTheme="majorEastAsia" w:cstheme="majorBidi"/>
      <w:color w:val="272727" w:themeColor="text1" w:themeTint="D8"/>
    </w:rPr>
  </w:style>
  <w:style w:type="paragraph" w:styleId="Title">
    <w:name w:val="Title"/>
    <w:basedOn w:val="Normal"/>
    <w:next w:val="Normal"/>
    <w:link w:val="TitleChar"/>
    <w:uiPriority w:val="10"/>
    <w:qFormat/>
    <w:rsid w:val="00EB08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08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08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08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0813"/>
    <w:pPr>
      <w:spacing w:before="160"/>
      <w:jc w:val="center"/>
    </w:pPr>
    <w:rPr>
      <w:i/>
      <w:iCs/>
      <w:color w:val="404040" w:themeColor="text1" w:themeTint="BF"/>
    </w:rPr>
  </w:style>
  <w:style w:type="character" w:customStyle="1" w:styleId="QuoteChar">
    <w:name w:val="Quote Char"/>
    <w:basedOn w:val="DefaultParagraphFont"/>
    <w:link w:val="Quote"/>
    <w:uiPriority w:val="29"/>
    <w:rsid w:val="00EB0813"/>
    <w:rPr>
      <w:i/>
      <w:iCs/>
      <w:color w:val="404040" w:themeColor="text1" w:themeTint="BF"/>
    </w:rPr>
  </w:style>
  <w:style w:type="paragraph" w:styleId="ListParagraph">
    <w:name w:val="List Paragraph"/>
    <w:basedOn w:val="Normal"/>
    <w:uiPriority w:val="34"/>
    <w:qFormat/>
    <w:rsid w:val="00EB0813"/>
    <w:pPr>
      <w:ind w:left="720"/>
      <w:contextualSpacing/>
    </w:pPr>
  </w:style>
  <w:style w:type="character" w:styleId="IntenseEmphasis">
    <w:name w:val="Intense Emphasis"/>
    <w:basedOn w:val="DefaultParagraphFont"/>
    <w:uiPriority w:val="21"/>
    <w:qFormat/>
    <w:rsid w:val="00EB0813"/>
    <w:rPr>
      <w:i/>
      <w:iCs/>
      <w:color w:val="0F4761" w:themeColor="accent1" w:themeShade="BF"/>
    </w:rPr>
  </w:style>
  <w:style w:type="paragraph" w:styleId="IntenseQuote">
    <w:name w:val="Intense Quote"/>
    <w:basedOn w:val="Normal"/>
    <w:next w:val="Normal"/>
    <w:link w:val="IntenseQuoteChar"/>
    <w:uiPriority w:val="30"/>
    <w:qFormat/>
    <w:rsid w:val="00EB08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0813"/>
    <w:rPr>
      <w:i/>
      <w:iCs/>
      <w:color w:val="0F4761" w:themeColor="accent1" w:themeShade="BF"/>
    </w:rPr>
  </w:style>
  <w:style w:type="character" w:styleId="IntenseReference">
    <w:name w:val="Intense Reference"/>
    <w:basedOn w:val="DefaultParagraphFont"/>
    <w:uiPriority w:val="32"/>
    <w:qFormat/>
    <w:rsid w:val="00EB0813"/>
    <w:rPr>
      <w:b/>
      <w:bCs/>
      <w:smallCaps/>
      <w:color w:val="0F4761" w:themeColor="accent1" w:themeShade="BF"/>
      <w:spacing w:val="5"/>
    </w:rPr>
  </w:style>
  <w:style w:type="paragraph" w:styleId="NoSpacing">
    <w:name w:val="No Spacing"/>
    <w:uiPriority w:val="1"/>
    <w:qFormat/>
    <w:rsid w:val="00EB08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68</TotalTime>
  <Pages>1</Pages>
  <Words>357</Words>
  <Characters>1608</Characters>
  <Application>Microsoft Office Word</Application>
  <DocSecurity>0</DocSecurity>
  <Lines>178</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DeTray</dc:creator>
  <cp:keywords/>
  <dc:description/>
  <cp:lastModifiedBy>Kevin DeTray</cp:lastModifiedBy>
  <cp:revision>1</cp:revision>
  <dcterms:created xsi:type="dcterms:W3CDTF">2026-07-29T18:38:00Z</dcterms:created>
  <dcterms:modified xsi:type="dcterms:W3CDTF">2026-07-29T19:46:00Z</dcterms:modified>
</cp:coreProperties>
</file>