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B6AC7" w14:textId="3F25228B" w:rsidR="00575FDD" w:rsidRPr="00575FDD" w:rsidRDefault="00575FDD" w:rsidP="00575FDD">
      <w:pPr>
        <w:jc w:val="center"/>
        <w:rPr>
          <w:b/>
          <w:bCs/>
          <w:sz w:val="28"/>
          <w:szCs w:val="28"/>
        </w:rPr>
      </w:pPr>
      <w:r w:rsidRPr="00575FDD">
        <w:rPr>
          <w:b/>
          <w:bCs/>
          <w:sz w:val="28"/>
          <w:szCs w:val="28"/>
        </w:rPr>
        <w:t>FOR SALE: Aviation Engineering LLC with Caravan STC Program</w:t>
      </w:r>
    </w:p>
    <w:p w14:paraId="115C2764" w14:textId="77777777" w:rsidR="00575FDD" w:rsidRPr="00575FDD" w:rsidRDefault="00575FDD" w:rsidP="00575FDD">
      <w:pPr>
        <w:jc w:val="center"/>
      </w:pPr>
      <w:r w:rsidRPr="00575FDD">
        <w:t>**Complete Corporate Sale – LLC, IP, and Fully Developed Speed Fairing Program**</w:t>
      </w:r>
    </w:p>
    <w:p w14:paraId="175FEBAA" w14:textId="20BAF4D2" w:rsidR="00575FDD" w:rsidRPr="00575FDD" w:rsidRDefault="00575FDD" w:rsidP="00575FDD">
      <w:proofErr w:type="spellStart"/>
      <w:r w:rsidRPr="00575FDD">
        <w:t>Whind</w:t>
      </w:r>
      <w:proofErr w:type="spellEnd"/>
      <w:r>
        <w:t>,</w:t>
      </w:r>
      <w:r w:rsidRPr="00575FDD">
        <w:t xml:space="preserve"> LLC is available for 100% corporate acquisition. The primary asset of the company is its fully developed Cessna Caravan Speed Fairing (Wheel Pants) STC program, offering a buyer a clear path to market with a high-margin product line.</w:t>
      </w:r>
    </w:p>
    <w:p w14:paraId="55E0A569" w14:textId="6876BA7A" w:rsidR="00575FDD" w:rsidRPr="00575FDD" w:rsidRDefault="00575FDD" w:rsidP="00575FDD">
      <w:pPr>
        <w:rPr>
          <w:b/>
          <w:bCs/>
        </w:rPr>
      </w:pPr>
      <w:proofErr w:type="gramStart"/>
      <w:r w:rsidRPr="00575FDD">
        <w:rPr>
          <w:b/>
          <w:bCs/>
        </w:rPr>
        <w:t>The Product</w:t>
      </w:r>
      <w:proofErr w:type="gramEnd"/>
      <w:r w:rsidRPr="00575FDD">
        <w:rPr>
          <w:b/>
          <w:bCs/>
        </w:rPr>
        <w:t xml:space="preserve"> &amp; Market Potential:</w:t>
      </w:r>
    </w:p>
    <w:p w14:paraId="26368004" w14:textId="1DA1BE0B" w:rsidR="00575FDD" w:rsidRPr="00575FDD" w:rsidRDefault="00575FDD" w:rsidP="00575FDD">
      <w:pPr>
        <w:pStyle w:val="ListParagraph"/>
        <w:numPr>
          <w:ilvl w:val="0"/>
          <w:numId w:val="2"/>
        </w:numPr>
      </w:pPr>
      <w:r w:rsidRPr="00575FDD">
        <w:t xml:space="preserve">7-Knot Speed </w:t>
      </w:r>
      <w:proofErr w:type="gramStart"/>
      <w:r w:rsidRPr="00575FDD">
        <w:t>Gain:*</w:t>
      </w:r>
      <w:proofErr w:type="gramEnd"/>
      <w:r w:rsidRPr="00575FDD">
        <w:t>* Validated via complete CFD optimization.</w:t>
      </w:r>
    </w:p>
    <w:p w14:paraId="13D9EF40" w14:textId="1A4B0A4B" w:rsidR="00575FDD" w:rsidRPr="00575FDD" w:rsidRDefault="00575FDD" w:rsidP="00575FDD">
      <w:pPr>
        <w:pStyle w:val="ListParagraph"/>
        <w:numPr>
          <w:ilvl w:val="0"/>
          <w:numId w:val="2"/>
        </w:numPr>
      </w:pPr>
      <w:r w:rsidRPr="00575FDD">
        <w:t>Massive Target Market: 3,000+ eligible Caravan aircraft worldwide.</w:t>
      </w:r>
    </w:p>
    <w:p w14:paraId="2ABC1CE7" w14:textId="3C4F92BA" w:rsidR="00575FDD" w:rsidRPr="00575FDD" w:rsidRDefault="00575FDD" w:rsidP="00575FDD">
      <w:pPr>
        <w:pStyle w:val="ListParagraph"/>
        <w:numPr>
          <w:ilvl w:val="0"/>
          <w:numId w:val="2"/>
        </w:numPr>
      </w:pPr>
      <w:r w:rsidRPr="00575FDD">
        <w:t>$75M Revenue Potential: Based on a 50% market penetration at a target MSRP of $50K/set.</w:t>
      </w:r>
    </w:p>
    <w:p w14:paraId="0DAD9BAB" w14:textId="50AA3FAA" w:rsidR="00575FDD" w:rsidRPr="00575FDD" w:rsidRDefault="00575FDD" w:rsidP="00575FDD">
      <w:pPr>
        <w:rPr>
          <w:b/>
          <w:bCs/>
        </w:rPr>
      </w:pPr>
      <w:r w:rsidRPr="00575FDD">
        <w:rPr>
          <w:b/>
          <w:bCs/>
        </w:rPr>
        <w:t>Program Status &amp; Transition Assets:</w:t>
      </w:r>
    </w:p>
    <w:p w14:paraId="5839A91D" w14:textId="2F0C2334" w:rsidR="00575FDD" w:rsidRPr="00575FDD" w:rsidRDefault="00575FDD" w:rsidP="00575FDD">
      <w:pPr>
        <w:pStyle w:val="ListParagraph"/>
        <w:numPr>
          <w:ilvl w:val="0"/>
          <w:numId w:val="1"/>
        </w:numPr>
      </w:pPr>
      <w:r w:rsidRPr="00575FDD">
        <w:t>Approved Framework: PSCP and Flight Test Plan are complete.</w:t>
      </w:r>
    </w:p>
    <w:p w14:paraId="3719AE01" w14:textId="3CAF96B2" w:rsidR="00575FDD" w:rsidRPr="00575FDD" w:rsidRDefault="00575FDD" w:rsidP="00575FDD">
      <w:pPr>
        <w:pStyle w:val="ListParagraph"/>
        <w:numPr>
          <w:ilvl w:val="0"/>
          <w:numId w:val="1"/>
        </w:numPr>
      </w:pPr>
      <w:r w:rsidRPr="00575FDD">
        <w:t>Proof of Concept:</w:t>
      </w:r>
      <w:r>
        <w:t xml:space="preserve"> </w:t>
      </w:r>
      <w:r w:rsidRPr="00575FDD">
        <w:t>Conforming prototype has been fabricated and successfully flown.</w:t>
      </w:r>
    </w:p>
    <w:p w14:paraId="6F35287D" w14:textId="06626CE7" w:rsidR="00575FDD" w:rsidRPr="00575FDD" w:rsidRDefault="00575FDD" w:rsidP="00575FDD">
      <w:pPr>
        <w:pStyle w:val="ListParagraph"/>
        <w:numPr>
          <w:ilvl w:val="0"/>
          <w:numId w:val="1"/>
        </w:numPr>
      </w:pPr>
      <w:r w:rsidRPr="00575FDD">
        <w:t>Next Step: TIA is pending.</w:t>
      </w:r>
    </w:p>
    <w:p w14:paraId="655F323A" w14:textId="43B99D54" w:rsidR="00575FDD" w:rsidRPr="00575FDD" w:rsidRDefault="00575FDD" w:rsidP="00575FDD">
      <w:pPr>
        <w:pStyle w:val="ListParagraph"/>
        <w:numPr>
          <w:ilvl w:val="0"/>
          <w:numId w:val="1"/>
        </w:numPr>
      </w:pPr>
      <w:r w:rsidRPr="00575FDD">
        <w:t>Flight Test Asset: A test **208B EX** is available to the buyer for the execution of the certification flight test program.</w:t>
      </w:r>
    </w:p>
    <w:p w14:paraId="1016CDCA" w14:textId="6F5EBE64" w:rsidR="00575FDD" w:rsidRPr="00575FDD" w:rsidRDefault="00575FDD" w:rsidP="00575FDD">
      <w:pPr>
        <w:rPr>
          <w:b/>
          <w:bCs/>
        </w:rPr>
      </w:pPr>
      <w:r w:rsidRPr="00575FDD">
        <w:rPr>
          <w:b/>
          <w:bCs/>
        </w:rPr>
        <w:t>Deal Structure:</w:t>
      </w:r>
    </w:p>
    <w:p w14:paraId="55E17561" w14:textId="77777777" w:rsidR="00575FDD" w:rsidRPr="00575FDD" w:rsidRDefault="00575FDD" w:rsidP="00575FDD">
      <w:pPr>
        <w:rPr>
          <w:b/>
          <w:bCs/>
        </w:rPr>
      </w:pPr>
      <w:r w:rsidRPr="00575FDD">
        <w:t xml:space="preserve">This is an outright sale of </w:t>
      </w:r>
      <w:proofErr w:type="spellStart"/>
      <w:r w:rsidRPr="00575FDD">
        <w:t>Whind</w:t>
      </w:r>
      <w:proofErr w:type="spellEnd"/>
      <w:r w:rsidRPr="00575FDD">
        <w:t xml:space="preserve"> LLC, including all corporate assets, engineering data, CFD models, IP, and the conforming prototype. </w:t>
      </w:r>
      <w:r w:rsidRPr="00575FDD">
        <w:rPr>
          <w:b/>
          <w:bCs/>
        </w:rPr>
        <w:t>The seller offers **flexible terms**, open to a structured **cash purchase** or a **percentage-based buyout** structure.</w:t>
      </w:r>
    </w:p>
    <w:p w14:paraId="4560F084" w14:textId="77777777" w:rsidR="00575FDD" w:rsidRPr="00575FDD" w:rsidRDefault="00575FDD" w:rsidP="00575FDD">
      <w:r w:rsidRPr="00575FDD">
        <w:t>This is an ideal acquisition for an aerospace manufacturer, engineering firm, or fleet operator looking to instantly add a high-upside STC program to their portfolio under a dedicated corporate entity.</w:t>
      </w:r>
    </w:p>
    <w:p w14:paraId="432B2531" w14:textId="77777777" w:rsidR="00383182" w:rsidRDefault="00383182"/>
    <w:sectPr w:rsidR="003831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B7155"/>
    <w:multiLevelType w:val="hybridMultilevel"/>
    <w:tmpl w:val="18F60B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BD63B2F"/>
    <w:multiLevelType w:val="hybridMultilevel"/>
    <w:tmpl w:val="A822C128"/>
    <w:lvl w:ilvl="0" w:tplc="6A0023AA">
      <w:numFmt w:val="bullet"/>
      <w:lvlText w:val=""/>
      <w:lvlJc w:val="left"/>
      <w:pPr>
        <w:ind w:left="408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26951414">
    <w:abstractNumId w:val="0"/>
  </w:num>
  <w:num w:numId="2" w16cid:durableId="327169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FDD"/>
    <w:rsid w:val="000F71F2"/>
    <w:rsid w:val="00383182"/>
    <w:rsid w:val="00575FDD"/>
    <w:rsid w:val="006E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AD068"/>
  <w15:chartTrackingRefBased/>
  <w15:docId w15:val="{C1D29224-801E-4AB2-B233-8A8F6332A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5F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5F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5F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5F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5F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5F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5F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5F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5F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5F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5F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5F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5F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5F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5F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5F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5F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5F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5F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5F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5F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5F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5F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5F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5F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5F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5F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5F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5F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Whitson</dc:creator>
  <cp:keywords/>
  <dc:description/>
  <cp:lastModifiedBy>Randy Whitson</cp:lastModifiedBy>
  <cp:revision>1</cp:revision>
  <dcterms:created xsi:type="dcterms:W3CDTF">2026-09-01T14:00:00Z</dcterms:created>
  <dcterms:modified xsi:type="dcterms:W3CDTF">2026-09-01T14:04:00Z</dcterms:modified>
</cp:coreProperties>
</file>