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8D6B" w14:textId="49507B49" w:rsidR="00032D99" w:rsidRDefault="00822542" w:rsidP="00822542">
      <w:pPr>
        <w:pStyle w:val="NoSpacing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 xml:space="preserve">1992 </w:t>
      </w:r>
      <w:proofErr w:type="spellStart"/>
      <w:r>
        <w:rPr>
          <w:rFonts w:ascii="Arial" w:hAnsi="Arial" w:cs="Arial"/>
          <w:sz w:val="40"/>
          <w:szCs w:val="40"/>
        </w:rPr>
        <w:t>AcroSport</w:t>
      </w:r>
      <w:proofErr w:type="spellEnd"/>
      <w:r>
        <w:rPr>
          <w:rFonts w:ascii="Arial" w:hAnsi="Arial" w:cs="Arial"/>
          <w:sz w:val="40"/>
          <w:szCs w:val="40"/>
        </w:rPr>
        <w:t xml:space="preserve"> II</w:t>
      </w:r>
    </w:p>
    <w:p w14:paraId="2703AFF6" w14:textId="13FE3914" w:rsidR="00822542" w:rsidRDefault="00822542" w:rsidP="00822542">
      <w:pPr>
        <w:pStyle w:val="NoSpacing"/>
        <w:jc w:val="center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(N42690)</w:t>
      </w:r>
    </w:p>
    <w:p w14:paraId="3CDF9765" w14:textId="77777777" w:rsidR="00822542" w:rsidRDefault="00822542" w:rsidP="00822542">
      <w:pPr>
        <w:pStyle w:val="NoSpacing"/>
        <w:jc w:val="center"/>
        <w:rPr>
          <w:rFonts w:ascii="Arial" w:hAnsi="Arial" w:cs="Arial"/>
          <w:sz w:val="40"/>
          <w:szCs w:val="40"/>
        </w:rPr>
      </w:pPr>
    </w:p>
    <w:p w14:paraId="567B4D9F" w14:textId="6FAB17F6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Airframe: 1170.0 TT</w:t>
      </w:r>
    </w:p>
    <w:p w14:paraId="51739921" w14:textId="11C32504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Engine: 1170.0 TSMOH</w:t>
      </w:r>
    </w:p>
    <w:p w14:paraId="39BC0247" w14:textId="066FCC9E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3352.4 TT S New</w:t>
      </w:r>
    </w:p>
    <w:p w14:paraId="619A126A" w14:textId="0A098BCA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I O- 360 B1B 180 HP</w:t>
      </w:r>
    </w:p>
    <w:p w14:paraId="64CDE09E" w14:textId="2B447550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Christen inverted oil</w:t>
      </w:r>
    </w:p>
    <w:p w14:paraId="48FB4B5A" w14:textId="7C5548FD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Flop tube inverted fuel</w:t>
      </w:r>
    </w:p>
    <w:p w14:paraId="3C8F7BF4" w14:textId="6EDE0453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21 gal fuel tank</w:t>
      </w:r>
    </w:p>
    <w:p w14:paraId="2DCD92C6" w14:textId="5658CC14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oil hoses (Dec. 2016)</w:t>
      </w:r>
    </w:p>
    <w:p w14:paraId="01C19920" w14:textId="2799F2B5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lifetime fuel line (Dec. 2019)</w:t>
      </w:r>
    </w:p>
    <w:p w14:paraId="364EB0C7" w14:textId="5800E29E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New bungies (Sept. 2020)</w:t>
      </w:r>
    </w:p>
    <w:p w14:paraId="69BEFAA3" w14:textId="3502B193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Flightcom</w:t>
      </w:r>
      <w:proofErr w:type="spellEnd"/>
      <w:r>
        <w:rPr>
          <w:rFonts w:ascii="Arial" w:hAnsi="Arial" w:cs="Arial"/>
          <w:sz w:val="28"/>
          <w:szCs w:val="28"/>
        </w:rPr>
        <w:t xml:space="preserve"> 2 place intercom</w:t>
      </w:r>
    </w:p>
    <w:p w14:paraId="73C32F01" w14:textId="436316A4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Garmin </w:t>
      </w:r>
      <w:proofErr w:type="spellStart"/>
      <w:r>
        <w:rPr>
          <w:rFonts w:ascii="Arial" w:hAnsi="Arial" w:cs="Arial"/>
          <w:sz w:val="28"/>
          <w:szCs w:val="28"/>
        </w:rPr>
        <w:t>ProPilot</w:t>
      </w:r>
      <w:proofErr w:type="spellEnd"/>
      <w:r>
        <w:rPr>
          <w:rFonts w:ascii="Arial" w:hAnsi="Arial" w:cs="Arial"/>
          <w:sz w:val="28"/>
          <w:szCs w:val="28"/>
        </w:rPr>
        <w:t xml:space="preserve"> GPS wired into the electrical system</w:t>
      </w:r>
    </w:p>
    <w:p w14:paraId="7263455F" w14:textId="4B685AEF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API tail wheel</w:t>
      </w:r>
    </w:p>
    <w:p w14:paraId="1CD89B5A" w14:textId="7D7555FE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Cleveland wheels and brakes (work very well)</w:t>
      </w:r>
    </w:p>
    <w:p w14:paraId="5897789D" w14:textId="1970E2F1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TKM MII COM radio</w:t>
      </w:r>
    </w:p>
    <w:p w14:paraId="106893EE" w14:textId="1ABF0029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 w:rsidRPr="00822542">
        <w:rPr>
          <w:rFonts w:ascii="Arial" w:hAnsi="Arial" w:cs="Arial"/>
          <w:sz w:val="28"/>
          <w:szCs w:val="28"/>
        </w:rPr>
        <w:t>GTX 320A XP</w:t>
      </w:r>
      <w:r>
        <w:rPr>
          <w:rFonts w:ascii="Arial" w:hAnsi="Arial" w:cs="Arial"/>
          <w:sz w:val="28"/>
          <w:szCs w:val="28"/>
        </w:rPr>
        <w:t>D</w:t>
      </w:r>
      <w:r w:rsidRPr="00822542">
        <w:rPr>
          <w:rFonts w:ascii="Arial" w:hAnsi="Arial" w:cs="Arial"/>
          <w:sz w:val="28"/>
          <w:szCs w:val="28"/>
        </w:rPr>
        <w:t>R (mode C) completed March</w:t>
      </w:r>
      <w:r>
        <w:rPr>
          <w:rFonts w:ascii="Arial" w:hAnsi="Arial" w:cs="Arial"/>
          <w:sz w:val="28"/>
          <w:szCs w:val="28"/>
        </w:rPr>
        <w:t xml:space="preserve"> 2026</w:t>
      </w:r>
    </w:p>
    <w:p w14:paraId="6DDC953A" w14:textId="4CCAFF9A" w:rsidR="00822542" w:rsidRDefault="00822542" w:rsidP="00822542">
      <w:pPr>
        <w:pStyle w:val="NoSpacing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ADSB</w:t>
      </w:r>
    </w:p>
    <w:p w14:paraId="4008E58A" w14:textId="77777777" w:rsidR="008F4EFE" w:rsidRDefault="008F4EFE" w:rsidP="00822542">
      <w:pPr>
        <w:pStyle w:val="NoSpacing"/>
        <w:rPr>
          <w:rFonts w:ascii="Arial" w:hAnsi="Arial" w:cs="Arial"/>
          <w:sz w:val="28"/>
          <w:szCs w:val="28"/>
        </w:rPr>
      </w:pPr>
    </w:p>
    <w:p w14:paraId="2AEC577D" w14:textId="77777777" w:rsidR="008F4EFE" w:rsidRPr="00822542" w:rsidRDefault="008F4EFE" w:rsidP="00822542">
      <w:pPr>
        <w:pStyle w:val="NoSpacing"/>
        <w:rPr>
          <w:rFonts w:ascii="Arial" w:hAnsi="Arial" w:cs="Arial"/>
          <w:sz w:val="28"/>
          <w:szCs w:val="28"/>
        </w:rPr>
      </w:pPr>
    </w:p>
    <w:p w14:paraId="59900624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Times will change as I still fly it</w:t>
      </w:r>
    </w:p>
    <w:p w14:paraId="05488559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4A305AE2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 damage history</w:t>
      </w:r>
    </w:p>
    <w:p w14:paraId="3C1B68BE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28E164C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Fabric is original</w:t>
      </w:r>
    </w:p>
    <w:p w14:paraId="1FFA09D9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6589210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Always hangered</w:t>
      </w:r>
    </w:p>
    <w:p w14:paraId="1EE8648E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54664EE9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Annual due Oct 2026 (I will try to have the condition inspection done for new buyers)</w:t>
      </w:r>
    </w:p>
    <w:p w14:paraId="73EE2ABD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12EA9CA8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Recipient of three Osh Kosh awards:  Gold Lindy in 1993, Reserve Grand Champion in 1994, and Poberezny Award in 2016</w:t>
      </w:r>
    </w:p>
    <w:p w14:paraId="4D88A695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</w:p>
    <w:p w14:paraId="0E6B7BE5" w14:textId="77777777" w:rsidR="008F4EFE" w:rsidRDefault="008F4EFE" w:rsidP="008F4EFE">
      <w:pPr>
        <w:spacing w:after="0" w:line="24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For $2000.00, I have a Catto 3 blade prop and spinner painted to match the plane.</w:t>
      </w:r>
    </w:p>
    <w:sectPr w:rsidR="008F4E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822542"/>
    <w:rsid w:val="00032D99"/>
    <w:rsid w:val="00112A66"/>
    <w:rsid w:val="00822542"/>
    <w:rsid w:val="008F4EFE"/>
    <w:rsid w:val="00E37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3B5A88"/>
  <w15:chartTrackingRefBased/>
  <w15:docId w15:val="{62FF3617-8555-46C3-9FF0-36EDECF8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EFE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25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25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2542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25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2542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25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25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25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25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254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254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2542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2542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2542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25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25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25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25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25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25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25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25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25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25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25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2542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254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2542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2542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82254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720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RinoBro</dc:creator>
  <cp:keywords/>
  <dc:description/>
  <cp:lastModifiedBy>Sarah RinoBro</cp:lastModifiedBy>
  <cp:revision>2</cp:revision>
  <dcterms:created xsi:type="dcterms:W3CDTF">2026-09-04T00:29:00Z</dcterms:created>
  <dcterms:modified xsi:type="dcterms:W3CDTF">2026-09-04T00:44:00Z</dcterms:modified>
</cp:coreProperties>
</file>