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8D46" w14:textId="671E8C8C" w:rsidR="00BE554B" w:rsidRPr="00B3575C" w:rsidRDefault="00BE554B" w:rsidP="00B3575C">
      <w:pPr>
        <w:pStyle w:val="NoSpacing"/>
        <w:jc w:val="center"/>
        <w:rPr>
          <w:b/>
          <w:bCs/>
          <w:sz w:val="32"/>
          <w:szCs w:val="32"/>
        </w:rPr>
      </w:pPr>
      <w:r w:rsidRPr="00B3575C">
        <w:rPr>
          <w:b/>
          <w:bCs/>
          <w:sz w:val="32"/>
          <w:szCs w:val="32"/>
        </w:rPr>
        <w:t>2000 Piper PA28-161 Warrior III</w:t>
      </w:r>
    </w:p>
    <w:p w14:paraId="498C507D" w14:textId="77777777" w:rsidR="00BE554B" w:rsidRDefault="00BE554B" w:rsidP="00BE554B">
      <w:pPr>
        <w:pStyle w:val="NoSpacing"/>
      </w:pPr>
    </w:p>
    <w:p w14:paraId="2B10C39F" w14:textId="2E217850" w:rsidR="00BE554B" w:rsidRDefault="00BE554B" w:rsidP="00BE554B">
      <w:pPr>
        <w:pStyle w:val="NoSpacing"/>
      </w:pPr>
      <w:r>
        <w:t>Registration: N563PU</w:t>
      </w:r>
    </w:p>
    <w:p w14:paraId="1848AC0F" w14:textId="7D75029B" w:rsidR="00BE554B" w:rsidRDefault="00BE554B" w:rsidP="00BE554B">
      <w:pPr>
        <w:pStyle w:val="NoSpacing"/>
      </w:pPr>
      <w:r>
        <w:t xml:space="preserve">Serial Number: </w:t>
      </w:r>
      <w:r w:rsidR="00B3575C">
        <w:t>28-42105</w:t>
      </w:r>
    </w:p>
    <w:p w14:paraId="37C58834" w14:textId="77777777" w:rsidR="00B3575C" w:rsidRDefault="00B3575C" w:rsidP="00BE554B">
      <w:pPr>
        <w:pStyle w:val="NoSpacing"/>
      </w:pPr>
    </w:p>
    <w:p w14:paraId="19D94F99" w14:textId="3CD7BAFF" w:rsidR="00B3575C" w:rsidRDefault="00B3575C" w:rsidP="00BE554B">
      <w:pPr>
        <w:pStyle w:val="NoSpacing"/>
      </w:pPr>
      <w:r>
        <w:t>Aircraft total Time: 10,047 hours</w:t>
      </w:r>
    </w:p>
    <w:p w14:paraId="0475AE94" w14:textId="77777777" w:rsidR="00B3575C" w:rsidRDefault="00B3575C" w:rsidP="00BE554B">
      <w:pPr>
        <w:pStyle w:val="NoSpacing"/>
      </w:pPr>
    </w:p>
    <w:p w14:paraId="59EF0114" w14:textId="11B83B90" w:rsidR="00B3575C" w:rsidRDefault="00B3575C" w:rsidP="00BE554B">
      <w:pPr>
        <w:pStyle w:val="NoSpacing"/>
      </w:pPr>
      <w:r>
        <w:t>Engine SMOH: 194.6 hours</w:t>
      </w:r>
    </w:p>
    <w:p w14:paraId="3AD84DB8" w14:textId="77777777" w:rsidR="00B3575C" w:rsidRDefault="00B3575C" w:rsidP="00BE554B">
      <w:pPr>
        <w:pStyle w:val="NoSpacing"/>
      </w:pPr>
    </w:p>
    <w:p w14:paraId="510FF64C" w14:textId="02A026DD" w:rsidR="00B3575C" w:rsidRDefault="00B3575C" w:rsidP="00BE554B">
      <w:pPr>
        <w:pStyle w:val="NoSpacing"/>
      </w:pPr>
      <w:r>
        <w:t>Annual Inspection: Due, October 1</w:t>
      </w:r>
      <w:r w:rsidRPr="00B3575C">
        <w:rPr>
          <w:vertAlign w:val="superscript"/>
        </w:rPr>
        <w:t>st</w:t>
      </w:r>
      <w:proofErr w:type="gramStart"/>
      <w:r>
        <w:t xml:space="preserve"> 2027</w:t>
      </w:r>
      <w:proofErr w:type="gramEnd"/>
    </w:p>
    <w:p w14:paraId="3FFC22AA" w14:textId="54FF9D23" w:rsidR="00B3575C" w:rsidRDefault="00B3575C" w:rsidP="00BE554B">
      <w:pPr>
        <w:pStyle w:val="NoSpacing"/>
      </w:pPr>
      <w:r>
        <w:t>IFR 411/413 Certification: Due, October 1</w:t>
      </w:r>
      <w:r w:rsidRPr="00B3575C">
        <w:rPr>
          <w:vertAlign w:val="superscript"/>
        </w:rPr>
        <w:t>st</w:t>
      </w:r>
      <w:proofErr w:type="gramStart"/>
      <w:r>
        <w:t xml:space="preserve"> 2028</w:t>
      </w:r>
      <w:proofErr w:type="gramEnd"/>
      <w:r>
        <w:t xml:space="preserve"> </w:t>
      </w:r>
    </w:p>
    <w:p w14:paraId="5FC1FF5F" w14:textId="77777777" w:rsidR="00B3575C" w:rsidRDefault="00B3575C" w:rsidP="00BE554B">
      <w:pPr>
        <w:pStyle w:val="NoSpacing"/>
      </w:pPr>
    </w:p>
    <w:p w14:paraId="25532624" w14:textId="1AB5E552" w:rsidR="00B3575C" w:rsidRDefault="00B3575C" w:rsidP="00BE554B">
      <w:pPr>
        <w:pStyle w:val="NoSpacing"/>
      </w:pPr>
      <w:r>
        <w:t>Avionics/Options:</w:t>
      </w:r>
    </w:p>
    <w:p w14:paraId="4AD0A7E1" w14:textId="38DC154A" w:rsidR="00B3575C" w:rsidRDefault="00B3575C" w:rsidP="00BE554B">
      <w:pPr>
        <w:pStyle w:val="NoSpacing"/>
      </w:pPr>
      <w:r>
        <w:t>Garmin GMA340 Audio Panel with 4 place Intercom and marker beacon</w:t>
      </w:r>
    </w:p>
    <w:p w14:paraId="48727E4A" w14:textId="7BA6CED1" w:rsidR="00B3575C" w:rsidRDefault="00B3575C" w:rsidP="00BE554B">
      <w:pPr>
        <w:pStyle w:val="NoSpacing"/>
      </w:pPr>
      <w:r>
        <w:t>Garmin GNS430</w:t>
      </w:r>
    </w:p>
    <w:p w14:paraId="7D11C3F9" w14:textId="47817CDF" w:rsidR="00B3575C" w:rsidRDefault="00B3575C" w:rsidP="00BE554B">
      <w:pPr>
        <w:pStyle w:val="NoSpacing"/>
      </w:pPr>
      <w:r>
        <w:t>King KX155A with KI-208 VOR Indicator</w:t>
      </w:r>
    </w:p>
    <w:p w14:paraId="19E048A8" w14:textId="38C1CE0C" w:rsidR="00B3575C" w:rsidRDefault="00B3575C" w:rsidP="00BE554B">
      <w:pPr>
        <w:pStyle w:val="NoSpacing"/>
      </w:pPr>
      <w:r>
        <w:t>Garmin GTX335 Transponder with Encoder  ADSB OUT</w:t>
      </w:r>
    </w:p>
    <w:p w14:paraId="736E00A5" w14:textId="3AEF3299" w:rsidR="00B3575C" w:rsidRDefault="00B3575C" w:rsidP="00BE554B">
      <w:pPr>
        <w:pStyle w:val="NoSpacing"/>
      </w:pPr>
      <w:r>
        <w:t>VOLT/AMMETER</w:t>
      </w:r>
    </w:p>
    <w:p w14:paraId="6EBB37CE" w14:textId="1510E2E8" w:rsidR="00B3575C" w:rsidRDefault="00B3575C" w:rsidP="00BE554B">
      <w:pPr>
        <w:pStyle w:val="NoSpacing"/>
      </w:pPr>
      <w:r>
        <w:t>2 Speed Circulation Fan</w:t>
      </w:r>
    </w:p>
    <w:p w14:paraId="28A034F5" w14:textId="1A2644C0" w:rsidR="00B3575C" w:rsidRDefault="00B3575C" w:rsidP="00BE554B">
      <w:pPr>
        <w:pStyle w:val="NoSpacing"/>
      </w:pPr>
      <w:r>
        <w:t>Rudder Trim</w:t>
      </w:r>
    </w:p>
    <w:p w14:paraId="137DA516" w14:textId="77777777" w:rsidR="00B3575C" w:rsidRDefault="00B3575C" w:rsidP="00BE554B">
      <w:pPr>
        <w:pStyle w:val="NoSpacing"/>
      </w:pPr>
    </w:p>
    <w:p w14:paraId="7A6E26B4" w14:textId="1245D57A" w:rsidR="00B3575C" w:rsidRDefault="00B3575C" w:rsidP="00BE554B">
      <w:pPr>
        <w:pStyle w:val="NoSpacing"/>
      </w:pPr>
      <w:r>
        <w:t xml:space="preserve">Best Value at $99,000 </w:t>
      </w:r>
    </w:p>
    <w:p w14:paraId="60061851" w14:textId="77777777" w:rsidR="00B3575C" w:rsidRDefault="00B3575C" w:rsidP="00BE554B">
      <w:pPr>
        <w:pStyle w:val="NoSpacing"/>
      </w:pPr>
    </w:p>
    <w:p w14:paraId="288C635B" w14:textId="7AD35BB4" w:rsidR="00B3575C" w:rsidRDefault="00B3575C" w:rsidP="00BE554B">
      <w:pPr>
        <w:pStyle w:val="NoSpacing"/>
      </w:pPr>
      <w:r>
        <w:t>Contact:</w:t>
      </w:r>
    </w:p>
    <w:p w14:paraId="58A757ED" w14:textId="1971FD22" w:rsidR="00B3575C" w:rsidRDefault="00B3575C" w:rsidP="00BE554B">
      <w:pPr>
        <w:pStyle w:val="NoSpacing"/>
      </w:pPr>
      <w:r w:rsidRPr="00B3575C">
        <w:drawing>
          <wp:inline distT="0" distB="0" distL="0" distR="0" wp14:anchorId="10473F18" wp14:editId="1BFEB32E">
            <wp:extent cx="2371725" cy="800100"/>
            <wp:effectExtent l="0" t="0" r="9525" b="0"/>
            <wp:docPr id="1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BFEF7" w14:textId="77777777" w:rsidR="00B3575C" w:rsidRPr="00B3575C" w:rsidRDefault="00B3575C" w:rsidP="00B3575C">
      <w:pPr>
        <w:spacing w:after="0" w:line="240" w:lineRule="auto"/>
        <w:rPr>
          <w:rFonts w:eastAsiaTheme="minorEastAsia" w:cs="Times New Roman"/>
          <w:noProof/>
          <w14:ligatures w14:val="none"/>
        </w:rPr>
      </w:pPr>
      <w:r w:rsidRPr="00B3575C">
        <w:rPr>
          <w:rFonts w:eastAsiaTheme="minorEastAsia" w:cs="Times New Roman"/>
          <w:noProof/>
          <w14:ligatures w14:val="none"/>
        </w:rPr>
        <w:t>Ian Wolfenden - President</w:t>
      </w:r>
    </w:p>
    <w:p w14:paraId="63B12F42" w14:textId="77777777" w:rsidR="00B3575C" w:rsidRPr="00B3575C" w:rsidRDefault="00B3575C" w:rsidP="00B3575C">
      <w:pPr>
        <w:spacing w:after="0" w:line="240" w:lineRule="auto"/>
        <w:rPr>
          <w:rFonts w:eastAsiaTheme="minorEastAsia" w:cs="Times New Roman"/>
          <w:noProof/>
          <w14:ligatures w14:val="none"/>
        </w:rPr>
      </w:pPr>
      <w:r w:rsidRPr="00B3575C">
        <w:rPr>
          <w:rFonts w:eastAsiaTheme="minorEastAsia" w:cs="Times New Roman"/>
          <w:noProof/>
          <w14:ligatures w14:val="none"/>
        </w:rPr>
        <w:t>8525 Dehavilland Court</w:t>
      </w:r>
    </w:p>
    <w:p w14:paraId="1F6ED58A" w14:textId="77777777" w:rsidR="00B3575C" w:rsidRPr="00B3575C" w:rsidRDefault="00B3575C" w:rsidP="00B3575C">
      <w:pPr>
        <w:spacing w:after="0" w:line="240" w:lineRule="auto"/>
        <w:rPr>
          <w:rFonts w:eastAsiaTheme="minorEastAsia" w:cs="Times New Roman"/>
          <w:noProof/>
          <w14:ligatures w14:val="none"/>
        </w:rPr>
      </w:pPr>
      <w:r w:rsidRPr="00B3575C">
        <w:rPr>
          <w:rFonts w:eastAsiaTheme="minorEastAsia" w:cs="Times New Roman"/>
          <w:noProof/>
          <w14:ligatures w14:val="none"/>
        </w:rPr>
        <w:t>Vero Beach, FL 32968</w:t>
      </w:r>
    </w:p>
    <w:p w14:paraId="7A02CB72" w14:textId="77777777" w:rsidR="00B3575C" w:rsidRPr="00B3575C" w:rsidRDefault="00B3575C" w:rsidP="00B3575C">
      <w:pPr>
        <w:spacing w:after="0" w:line="240" w:lineRule="auto"/>
        <w:rPr>
          <w:rFonts w:eastAsiaTheme="minorEastAsia" w:cs="Times New Roman"/>
          <w:noProof/>
          <w14:ligatures w14:val="none"/>
        </w:rPr>
      </w:pPr>
      <w:r w:rsidRPr="00B3575C">
        <w:rPr>
          <w:rFonts w:eastAsiaTheme="minorEastAsia" w:cs="Times New Roman"/>
          <w:noProof/>
          <w14:ligatures w14:val="none"/>
        </w:rPr>
        <w:t>Cell: 772-559-5557</w:t>
      </w:r>
    </w:p>
    <w:p w14:paraId="5843DD15" w14:textId="77777777" w:rsidR="00B3575C" w:rsidRPr="00B3575C" w:rsidRDefault="00B3575C" w:rsidP="00B3575C">
      <w:pPr>
        <w:spacing w:after="0" w:line="240" w:lineRule="auto"/>
        <w:rPr>
          <w:rFonts w:eastAsia="Times New Roman" w:cs="Times New Roman"/>
          <w14:ligatures w14:val="none"/>
        </w:rPr>
      </w:pPr>
      <w:hyperlink r:id="rId5" w:history="1">
        <w:r w:rsidRPr="00B3575C">
          <w:rPr>
            <w:rFonts w:eastAsiaTheme="minorEastAsia" w:cs="Times New Roman"/>
            <w:noProof/>
            <w:color w:val="467886" w:themeColor="hyperlink"/>
            <w:u w:val="single"/>
            <w14:ligatures w14:val="none"/>
          </w:rPr>
          <w:t>sales@planemarketing.com</w:t>
        </w:r>
      </w:hyperlink>
    </w:p>
    <w:p w14:paraId="72D1E61D" w14:textId="77777777" w:rsidR="00B3575C" w:rsidRDefault="00B3575C" w:rsidP="00BE554B">
      <w:pPr>
        <w:pStyle w:val="NoSpacing"/>
      </w:pPr>
    </w:p>
    <w:p w14:paraId="7A0DFAAF" w14:textId="77777777" w:rsidR="00B3575C" w:rsidRDefault="00B3575C" w:rsidP="00BE554B">
      <w:pPr>
        <w:pStyle w:val="NoSpacing"/>
      </w:pPr>
    </w:p>
    <w:p w14:paraId="775A63D0" w14:textId="3DB676F7" w:rsidR="00B3575C" w:rsidRDefault="00B3575C" w:rsidP="00BE554B">
      <w:pPr>
        <w:pStyle w:val="NoSpacing"/>
      </w:pPr>
      <w:r>
        <w:t xml:space="preserve">Specification Subject to Buyers verification upon inspection. </w:t>
      </w:r>
    </w:p>
    <w:sectPr w:rsidR="00B35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4B"/>
    <w:rsid w:val="008E38FE"/>
    <w:rsid w:val="00B3575C"/>
    <w:rsid w:val="00B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3D55F"/>
  <w15:chartTrackingRefBased/>
  <w15:docId w15:val="{8F44DC64-63D2-43A1-86E1-B37F9F9A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54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E55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les@planemarketing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Wolfenden</dc:creator>
  <cp:keywords/>
  <dc:description/>
  <cp:lastModifiedBy>Ian Wolfenden</cp:lastModifiedBy>
  <cp:revision>1</cp:revision>
  <dcterms:created xsi:type="dcterms:W3CDTF">2026-09-08T18:31:00Z</dcterms:created>
  <dcterms:modified xsi:type="dcterms:W3CDTF">2026-09-08T18:50:00Z</dcterms:modified>
</cp:coreProperties>
</file>