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body>
    <w:p w:rsidR="00B631E9" w:rsidRDefault="00000000" w14:paraId="01137CD8" w14:textId="77777777">
      <w:pPr>
        <w:spacing w:after="20"/>
      </w:pPr>
      <w:r>
        <w:rPr>
          <w:b/>
          <w:color w:val="7A4E22"/>
          <w:sz w:val="20"/>
        </w:rPr>
        <w:t>AV8RS LLC</w:t>
      </w:r>
      <w:r>
        <w:rPr>
          <w:color w:val="5A5A5A"/>
          <w:sz w:val="16"/>
        </w:rPr>
        <w:t xml:space="preserve">   |   AIRCRAFT SALES &amp; BROKERAGE</w:t>
      </w:r>
    </w:p>
    <w:p w:rsidR="00B631E9" w:rsidRDefault="00000000" w14:paraId="63A9134E" w14:textId="77777777">
      <w:pPr>
        <w:spacing w:after="40"/>
        <w:jc w:val="center"/>
      </w:pPr>
      <w:r>
        <w:rPr>
          <w:noProof/>
        </w:rPr>
        <w:drawing>
          <wp:inline distT="0" distB="0" distL="0" distR="0" wp14:anchorId="2B82CCF8" wp14:editId="53FE1F55">
            <wp:extent cx="6784848" cy="294849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11460_banner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84848" cy="2948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31E9" w:rsidRDefault="00000000" w14:paraId="685670F3" w14:textId="77777777">
      <w:pPr>
        <w:pStyle w:val="TitleBig"/>
        <w:spacing w:after="0"/>
        <w:jc w:val="center"/>
      </w:pPr>
      <w:r>
        <w:t>1973 CESSNA 150L</w:t>
      </w:r>
    </w:p>
    <w:p w:rsidR="00B631E9" w:rsidRDefault="00000000" w14:paraId="573808DF" w14:textId="77777777">
      <w:pPr>
        <w:pStyle w:val="Subtitle1"/>
        <w:spacing w:after="80"/>
        <w:jc w:val="center"/>
      </w:pPr>
      <w:r>
        <w:t>N11460  •  S/N 15075439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172"/>
        <w:gridCol w:w="2172"/>
        <w:gridCol w:w="2172"/>
        <w:gridCol w:w="2172"/>
        <w:gridCol w:w="2172"/>
      </w:tblGrid>
      <w:tr w:rsidR="00B631E9" w14:paraId="0FAC29F7" w14:textId="77777777">
        <w:trPr>
          <w:jc w:val="center"/>
        </w:trPr>
        <w:tc>
          <w:tcPr>
            <w:tcW w:w="2172" w:type="dxa"/>
            <w:tcBorders>
              <w:top w:val="single" w:color="D8CEC4" w:sz="4" w:space="0"/>
              <w:left w:val="single" w:color="D8CEC4" w:sz="4" w:space="0"/>
              <w:bottom w:val="single" w:color="D8CEC4" w:sz="4" w:space="0"/>
              <w:right w:val="single" w:color="D8CEC4" w:sz="4" w:space="0"/>
            </w:tcBorders>
            <w:shd w:val="clear" w:color="auto" w:fill="F3EEE8"/>
            <w:vAlign w:val="center"/>
          </w:tcPr>
          <w:p w:rsidR="00B631E9" w:rsidRDefault="00000000" w14:paraId="1BB930C0" w14:textId="77777777">
            <w:pPr>
              <w:spacing w:after="0"/>
              <w:jc w:val="center"/>
            </w:pPr>
            <w:r>
              <w:rPr>
                <w:b/>
                <w:color w:val="7A4E22"/>
                <w:sz w:val="13"/>
              </w:rPr>
              <w:t>AFTT</w:t>
            </w:r>
            <w:r>
              <w:rPr>
                <w:b/>
                <w:color w:val="7A4E22"/>
                <w:sz w:val="13"/>
              </w:rPr>
              <w:br/>
            </w:r>
            <w:r>
              <w:rPr>
                <w:b/>
                <w:sz w:val="16"/>
              </w:rPr>
              <w:t>2,939.5 Hrs</w:t>
            </w:r>
          </w:p>
        </w:tc>
        <w:tc>
          <w:tcPr>
            <w:tcW w:w="2172" w:type="dxa"/>
            <w:tcBorders>
              <w:top w:val="single" w:color="D8CEC4" w:sz="4" w:space="0"/>
              <w:left w:val="single" w:color="D8CEC4" w:sz="4" w:space="0"/>
              <w:bottom w:val="single" w:color="D8CEC4" w:sz="4" w:space="0"/>
              <w:right w:val="single" w:color="D8CEC4" w:sz="4" w:space="0"/>
            </w:tcBorders>
            <w:shd w:val="clear" w:color="auto" w:fill="F3EEE8"/>
            <w:vAlign w:val="center"/>
          </w:tcPr>
          <w:p w:rsidR="00B631E9" w:rsidRDefault="00000000" w14:paraId="2A8FF225" w14:textId="77777777">
            <w:pPr>
              <w:spacing w:after="0"/>
              <w:jc w:val="center"/>
            </w:pPr>
            <w:r>
              <w:rPr>
                <w:b/>
                <w:color w:val="7A4E22"/>
                <w:sz w:val="13"/>
              </w:rPr>
              <w:t>ENGINE SMOH</w:t>
            </w:r>
            <w:r>
              <w:rPr>
                <w:b/>
                <w:color w:val="7A4E22"/>
                <w:sz w:val="13"/>
              </w:rPr>
              <w:br/>
            </w:r>
            <w:r>
              <w:rPr>
                <w:b/>
                <w:sz w:val="16"/>
              </w:rPr>
              <w:t>1,261.1 Hrs</w:t>
            </w:r>
          </w:p>
        </w:tc>
        <w:tc>
          <w:tcPr>
            <w:tcW w:w="2172" w:type="dxa"/>
            <w:tcBorders>
              <w:top w:val="single" w:color="D8CEC4" w:sz="4" w:space="0"/>
              <w:left w:val="single" w:color="D8CEC4" w:sz="4" w:space="0"/>
              <w:bottom w:val="single" w:color="D8CEC4" w:sz="4" w:space="0"/>
              <w:right w:val="single" w:color="D8CEC4" w:sz="4" w:space="0"/>
            </w:tcBorders>
            <w:shd w:val="clear" w:color="auto" w:fill="F3EEE8"/>
            <w:vAlign w:val="center"/>
          </w:tcPr>
          <w:p w:rsidR="00B631E9" w:rsidRDefault="001B19A8" w14:paraId="6F49385A" w14:textId="6F1F7CD7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26054954" wp14:editId="09E8F779">
                  <wp:extent cx="430033" cy="286702"/>
                  <wp:effectExtent l="0" t="0" r="8255" b="0"/>
                  <wp:docPr id="1912226653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2226653" name="Picture 191222665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443737" cy="2958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72" w:type="dxa"/>
            <w:tcBorders>
              <w:top w:val="single" w:color="D8CEC4" w:sz="4" w:space="0"/>
              <w:left w:val="single" w:color="D8CEC4" w:sz="4" w:space="0"/>
              <w:bottom w:val="single" w:color="D8CEC4" w:sz="4" w:space="0"/>
              <w:right w:val="single" w:color="D8CEC4" w:sz="4" w:space="0"/>
            </w:tcBorders>
            <w:shd w:val="clear" w:color="auto" w:fill="F3EEE8"/>
            <w:vAlign w:val="center"/>
          </w:tcPr>
          <w:p w:rsidR="00B631E9" w:rsidRDefault="00000000" w14:paraId="6703B666" w14:textId="77777777">
            <w:pPr>
              <w:spacing w:after="0"/>
              <w:jc w:val="center"/>
            </w:pPr>
            <w:r>
              <w:rPr>
                <w:b/>
                <w:color w:val="7A4E22"/>
                <w:sz w:val="13"/>
              </w:rPr>
              <w:t>ANNUAL</w:t>
            </w:r>
            <w:r>
              <w:rPr>
                <w:b/>
                <w:color w:val="7A4E22"/>
                <w:sz w:val="13"/>
              </w:rPr>
              <w:br/>
            </w:r>
            <w:r>
              <w:rPr>
                <w:b/>
                <w:sz w:val="16"/>
              </w:rPr>
              <w:t>Aug. 20, 2026</w:t>
            </w:r>
          </w:p>
        </w:tc>
        <w:tc>
          <w:tcPr>
            <w:tcW w:w="2172" w:type="dxa"/>
            <w:tcBorders>
              <w:top w:val="single" w:color="D8CEC4" w:sz="4" w:space="0"/>
              <w:left w:val="single" w:color="D8CEC4" w:sz="4" w:space="0"/>
              <w:bottom w:val="single" w:color="D8CEC4" w:sz="4" w:space="0"/>
              <w:right w:val="single" w:color="D8CEC4" w:sz="4" w:space="0"/>
            </w:tcBorders>
            <w:shd w:val="clear" w:color="auto" w:fill="F3EEE8"/>
            <w:vAlign w:val="center"/>
          </w:tcPr>
          <w:p w:rsidR="00B631E9" w:rsidRDefault="00000000" w14:paraId="147961DD" w14:textId="77777777">
            <w:pPr>
              <w:spacing w:after="0"/>
              <w:jc w:val="center"/>
            </w:pPr>
            <w:r>
              <w:rPr>
                <w:b/>
                <w:color w:val="7A4E22"/>
                <w:sz w:val="13"/>
              </w:rPr>
              <w:t>LOCATION</w:t>
            </w:r>
            <w:r>
              <w:rPr>
                <w:b/>
                <w:color w:val="7A4E22"/>
                <w:sz w:val="13"/>
              </w:rPr>
              <w:br/>
            </w:r>
            <w:r>
              <w:rPr>
                <w:b/>
                <w:sz w:val="16"/>
              </w:rPr>
              <w:t>Washington</w:t>
            </w:r>
          </w:p>
        </w:tc>
      </w:tr>
    </w:tbl>
    <w:p w:rsidR="00B631E9" w:rsidRDefault="00B631E9" w14:paraId="5AD29191" w14:textId="77777777">
      <w:pPr>
        <w:spacing w:after="0" w:line="72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429"/>
        <w:gridCol w:w="5429"/>
      </w:tblGrid>
      <w:tr w:rsidR="00B631E9" w14:paraId="151E7F77" w14:textId="77777777">
        <w:trPr>
          <w:jc w:val="center"/>
        </w:trPr>
        <w:tc>
          <w:tcPr>
            <w:tcW w:w="5429" w:type="dxa"/>
            <w:tcBorders>
              <w:top w:val="nil"/>
              <w:left w:val="nil"/>
              <w:bottom w:val="nil"/>
              <w:right w:val="nil"/>
            </w:tcBorders>
          </w:tcPr>
          <w:p w:rsidR="00B631E9" w:rsidRDefault="00B631E9" w14:paraId="5B27414A" w14:textId="77777777"/>
          <w:p w:rsidR="00B631E9" w:rsidRDefault="00000000" w14:paraId="0C009704" w14:textId="77777777">
            <w:pPr>
              <w:pStyle w:val="SectionHead"/>
              <w:spacing w:before="20" w:after="10"/>
            </w:pPr>
            <w:r>
              <w:t>ENGINE</w:t>
            </w:r>
          </w:p>
          <w:p w:rsidR="00B631E9" w:rsidRDefault="00000000" w14:paraId="0DAE33D9" w14:textId="77777777">
            <w:pPr>
              <w:spacing w:after="0" w:line="221" w:lineRule="auto"/>
              <w:ind w:left="158" w:hanging="115"/>
            </w:pPr>
            <w:r>
              <w:rPr>
                <w:b/>
              </w:rPr>
              <w:t xml:space="preserve">• </w:t>
            </w:r>
            <w:r>
              <w:t>Continental O-200-A, 100 HP; S/N 251339-A-48</w:t>
            </w:r>
          </w:p>
          <w:p w:rsidR="00B631E9" w:rsidRDefault="00000000" w14:paraId="6F07B291" w14:textId="77777777">
            <w:pPr>
              <w:spacing w:after="0" w:line="221" w:lineRule="auto"/>
              <w:ind w:left="158" w:hanging="115"/>
            </w:pPr>
            <w:r>
              <w:rPr>
                <w:b/>
              </w:rPr>
              <w:t xml:space="preserve">• </w:t>
            </w:r>
            <w:r>
              <w:t>1,261.1 SMOH</w:t>
            </w:r>
          </w:p>
          <w:p w:rsidR="00B631E9" w:rsidRDefault="00000000" w14:paraId="155A615C" w14:textId="72B1C5AE">
            <w:pPr>
              <w:spacing w:after="0" w:line="221" w:lineRule="auto"/>
              <w:ind w:left="158" w:hanging="115"/>
            </w:pPr>
            <w:r>
              <w:rPr>
                <w:b/>
              </w:rPr>
              <w:t xml:space="preserve">• </w:t>
            </w:r>
            <w:r>
              <w:t>Major overhaul documented 10/09/19</w:t>
            </w:r>
            <w:r w:rsidR="00C26D5A">
              <w:t>7</w:t>
            </w:r>
            <w:r>
              <w:t>6 at 1,678.4 TT</w:t>
            </w:r>
          </w:p>
          <w:p w:rsidR="00B631E9" w:rsidRDefault="00000000" w14:paraId="4755C37D" w14:textId="77777777">
            <w:pPr>
              <w:spacing w:after="0" w:line="221" w:lineRule="auto"/>
              <w:ind w:left="158" w:hanging="115"/>
            </w:pPr>
            <w:r>
              <w:rPr>
                <w:b/>
              </w:rPr>
              <w:t xml:space="preserve">• </w:t>
            </w:r>
            <w:r>
              <w:t>Latest compressions: 74/80, 76/80, 66/80, 72/80</w:t>
            </w:r>
          </w:p>
          <w:p w:rsidR="00B631E9" w:rsidRDefault="00000000" w14:paraId="40396DAC" w14:textId="77777777">
            <w:pPr>
              <w:spacing w:after="0" w:line="221" w:lineRule="auto"/>
              <w:ind w:left="158" w:hanging="115"/>
            </w:pPr>
            <w:r>
              <w:rPr>
                <w:b/>
              </w:rPr>
              <w:t xml:space="preserve">• </w:t>
            </w:r>
            <w:r>
              <w:t>Borescope completed at 2026 annual; no foreign material noted in oil filter</w:t>
            </w:r>
          </w:p>
          <w:p w:rsidR="00B631E9" w:rsidRDefault="00000000" w14:paraId="76314276" w14:textId="77777777">
            <w:pPr>
              <w:pStyle w:val="SectionHead"/>
              <w:spacing w:before="20" w:after="10"/>
            </w:pPr>
            <w:r>
              <w:t>PROPELLER</w:t>
            </w:r>
          </w:p>
          <w:p w:rsidR="00B631E9" w:rsidRDefault="00000000" w14:paraId="5ACFA70C" w14:textId="77777777">
            <w:pPr>
              <w:spacing w:after="0" w:line="221" w:lineRule="auto"/>
              <w:ind w:left="158" w:hanging="115"/>
            </w:pPr>
            <w:r>
              <w:rPr>
                <w:b/>
              </w:rPr>
              <w:t xml:space="preserve">• </w:t>
            </w:r>
            <w:r>
              <w:t>McCauley 1A101/PCM6948, S/N G12624</w:t>
            </w:r>
          </w:p>
          <w:p w:rsidR="00B631E9" w:rsidRDefault="00000000" w14:paraId="6B484CB3" w14:textId="77777777">
            <w:pPr>
              <w:spacing w:after="0" w:line="221" w:lineRule="auto"/>
              <w:ind w:left="158" w:hanging="115"/>
            </w:pPr>
            <w:r>
              <w:rPr>
                <w:b/>
              </w:rPr>
              <w:t xml:space="preserve">• </w:t>
            </w:r>
            <w:r>
              <w:t>Fixed-pitch aluminum propeller</w:t>
            </w:r>
          </w:p>
          <w:p w:rsidR="00B631E9" w:rsidRDefault="00B631E9" w14:paraId="4FB36AF5" w14:textId="45B26A08">
            <w:pPr>
              <w:spacing w:after="0" w:line="221" w:lineRule="auto"/>
              <w:ind w:left="158" w:hanging="115"/>
            </w:pPr>
          </w:p>
          <w:p w:rsidR="00B631E9" w:rsidRDefault="00000000" w14:paraId="311B23A1" w14:textId="77777777">
            <w:pPr>
              <w:pStyle w:val="SectionHead"/>
              <w:spacing w:before="20" w:after="10"/>
            </w:pPr>
            <w:r>
              <w:t>RECENT MAINTENANCE</w:t>
            </w:r>
          </w:p>
          <w:p w:rsidR="00B631E9" w:rsidRDefault="00000000" w14:paraId="79329D2B" w14:textId="77777777">
            <w:pPr>
              <w:spacing w:after="0" w:line="221" w:lineRule="auto"/>
              <w:ind w:left="158" w:hanging="115"/>
            </w:pPr>
            <w:r>
              <w:rPr>
                <w:b/>
              </w:rPr>
              <w:t xml:space="preserve">• </w:t>
            </w:r>
            <w:r>
              <w:t>Fresh annual completed August 20, 2026</w:t>
            </w:r>
          </w:p>
          <w:p w:rsidR="00B631E9" w:rsidRDefault="00000000" w14:paraId="25C477FA" w14:textId="77777777">
            <w:pPr>
              <w:spacing w:after="0" w:line="221" w:lineRule="auto"/>
              <w:ind w:left="158" w:hanging="115"/>
            </w:pPr>
            <w:r>
              <w:rPr>
                <w:b/>
              </w:rPr>
              <w:t xml:space="preserve">• </w:t>
            </w:r>
            <w:r>
              <w:t>Aircraft weighed; weight &amp; balance updated</w:t>
            </w:r>
          </w:p>
          <w:p w:rsidR="00B631E9" w:rsidRDefault="00000000" w14:paraId="7D3B874F" w14:textId="77777777">
            <w:pPr>
              <w:spacing w:after="0" w:line="221" w:lineRule="auto"/>
              <w:ind w:left="158" w:hanging="115"/>
            </w:pPr>
            <w:r>
              <w:rPr>
                <w:b/>
              </w:rPr>
              <w:t xml:space="preserve">• </w:t>
            </w:r>
            <w:r>
              <w:t>New Gill G-25 battery; new induction and vacuum relief filters</w:t>
            </w:r>
          </w:p>
          <w:p w:rsidR="00B631E9" w:rsidRDefault="00000000" w14:paraId="6FC2EB91" w14:textId="77777777">
            <w:pPr>
              <w:spacing w:after="0" w:line="221" w:lineRule="auto"/>
              <w:ind w:left="158" w:hanging="115"/>
            </w:pPr>
            <w:r>
              <w:rPr>
                <w:b/>
              </w:rPr>
              <w:t xml:space="preserve">• </w:t>
            </w:r>
            <w:r>
              <w:t>Primer system cleaned; LH fuel drain replaced</w:t>
            </w:r>
          </w:p>
          <w:p w:rsidR="00B631E9" w:rsidRDefault="00000000" w14:paraId="23D3FBE9" w14:textId="77777777">
            <w:pPr>
              <w:spacing w:after="0" w:line="221" w:lineRule="auto"/>
              <w:ind w:left="158" w:hanging="115"/>
            </w:pPr>
            <w:r>
              <w:rPr>
                <w:b/>
              </w:rPr>
              <w:t xml:space="preserve">• </w:t>
            </w:r>
            <w:r>
              <w:t>Wheel bearings serviced; ELT battery replaced (due May 2031)</w:t>
            </w:r>
          </w:p>
        </w:tc>
        <w:tc>
          <w:tcPr>
            <w:tcW w:w="5429" w:type="dxa"/>
            <w:tcBorders>
              <w:top w:val="nil"/>
              <w:left w:val="nil"/>
              <w:bottom w:val="nil"/>
              <w:right w:val="nil"/>
            </w:tcBorders>
          </w:tcPr>
          <w:p w:rsidR="00B631E9" w:rsidRDefault="00B631E9" w14:paraId="1673D238" w14:textId="77777777"/>
          <w:p w:rsidR="00B631E9" w:rsidRDefault="00000000" w14:paraId="74546723" w14:textId="77777777">
            <w:pPr>
              <w:pStyle w:val="SectionHead"/>
              <w:spacing w:before="20" w:after="10"/>
            </w:pPr>
            <w:r>
              <w:t>NOTABLE PRIOR MAINTENANCE</w:t>
            </w:r>
          </w:p>
          <w:p w:rsidR="00B631E9" w:rsidRDefault="00000000" w14:paraId="65059DC7" w14:textId="77777777">
            <w:pPr>
              <w:spacing w:after="0" w:line="221" w:lineRule="auto"/>
              <w:ind w:left="158" w:hanging="115"/>
            </w:pPr>
            <w:r>
              <w:rPr>
                <w:b/>
              </w:rPr>
              <w:t xml:space="preserve">• </w:t>
            </w:r>
            <w:r>
              <w:t>500-hour magneto service; starter overhauled; spark plugs replaced</w:t>
            </w:r>
          </w:p>
          <w:p w:rsidR="00B631E9" w:rsidRDefault="00000000" w14:paraId="2382C312" w14:textId="77777777">
            <w:pPr>
              <w:spacing w:after="0" w:line="221" w:lineRule="auto"/>
              <w:ind w:left="158" w:hanging="115"/>
            </w:pPr>
            <w:r>
              <w:rPr>
                <w:b/>
              </w:rPr>
              <w:t xml:space="preserve">• </w:t>
            </w:r>
            <w:r>
              <w:t>Engine isolation mounts replaced</w:t>
            </w:r>
          </w:p>
          <w:p w:rsidR="00B631E9" w:rsidP="001B19A8" w:rsidRDefault="00000000" w14:paraId="24B5CE3C" w14:textId="3CE2782A">
            <w:pPr>
              <w:spacing w:after="0" w:line="221" w:lineRule="auto"/>
              <w:ind w:left="158" w:hanging="115"/>
            </w:pPr>
            <w:r>
              <w:rPr>
                <w:b/>
              </w:rPr>
              <w:t xml:space="preserve">• </w:t>
            </w:r>
            <w:r>
              <w:t>Nose gear strut honed/resealed; shimmy damper shaft replaced</w:t>
            </w:r>
          </w:p>
          <w:p w:rsidR="00B631E9" w:rsidRDefault="00000000" w14:paraId="6DB59AFA" w14:textId="77777777">
            <w:pPr>
              <w:spacing w:after="0" w:line="221" w:lineRule="auto"/>
              <w:ind w:left="158" w:hanging="115"/>
            </w:pPr>
            <w:r>
              <w:rPr>
                <w:b/>
              </w:rPr>
              <w:t xml:space="preserve">• </w:t>
            </w:r>
            <w:r>
              <w:t>Brake wheel cylinders honed/resealed; brake lines replaced</w:t>
            </w:r>
          </w:p>
          <w:p w:rsidR="00B631E9" w:rsidRDefault="00000000" w14:paraId="6B075816" w14:textId="77777777">
            <w:pPr>
              <w:spacing w:after="0" w:line="221" w:lineRule="auto"/>
              <w:ind w:left="158" w:hanging="115"/>
            </w:pPr>
            <w:r>
              <w:rPr>
                <w:b/>
              </w:rPr>
              <w:t xml:space="preserve">• </w:t>
            </w:r>
            <w:r>
              <w:t>Prop spinner bulkhead replaced; flight-control cable rigging corrected</w:t>
            </w:r>
          </w:p>
          <w:p w:rsidR="00B631E9" w:rsidRDefault="00000000" w14:paraId="13CB3A28" w14:textId="77777777">
            <w:pPr>
              <w:pStyle w:val="SectionHead"/>
              <w:spacing w:before="20" w:after="10"/>
            </w:pPr>
            <w:r>
              <w:t>AD / RECORD STATUS</w:t>
            </w:r>
          </w:p>
          <w:p w:rsidR="00B631E9" w:rsidRDefault="00000000" w14:paraId="7682D53D" w14:textId="77777777">
            <w:pPr>
              <w:spacing w:after="0" w:line="221" w:lineRule="auto"/>
              <w:ind w:left="158" w:hanging="115"/>
            </w:pPr>
            <w:r>
              <w:rPr>
                <w:b/>
              </w:rPr>
              <w:t xml:space="preserve">• </w:t>
            </w:r>
            <w:r>
              <w:t>Ignition-switch, vertical-fin nutplate, and seat-rail inspections documented current at latest annual</w:t>
            </w:r>
          </w:p>
          <w:p w:rsidR="00B631E9" w:rsidRDefault="00000000" w14:paraId="143B74A8" w14:textId="178AE620">
            <w:pPr>
              <w:spacing w:after="0" w:line="221" w:lineRule="auto"/>
              <w:ind w:left="158" w:hanging="115"/>
            </w:pPr>
            <w:r>
              <w:rPr>
                <w:b/>
              </w:rPr>
              <w:t xml:space="preserve">• </w:t>
            </w:r>
            <w:r w:rsidR="001B19A8">
              <w:t>Full logs</w:t>
            </w:r>
          </w:p>
          <w:p w:rsidR="00B631E9" w:rsidRDefault="00000000" w14:paraId="47F70F4C" w14:textId="4E4C5E25">
            <w:pPr>
              <w:spacing w:after="0" w:line="221" w:lineRule="auto"/>
              <w:ind w:left="158" w:hanging="115"/>
            </w:pPr>
            <w:r>
              <w:rPr>
                <w:b/>
              </w:rPr>
              <w:t xml:space="preserve">• </w:t>
            </w:r>
            <w:r>
              <w:t>No NTSB accident record located</w:t>
            </w:r>
          </w:p>
          <w:p w:rsidR="00B631E9" w:rsidRDefault="00B631E9" w14:paraId="6C12AE46" w14:textId="6B26E5D7">
            <w:pPr>
              <w:spacing w:after="0" w:line="221" w:lineRule="auto"/>
              <w:ind w:left="158" w:hanging="115"/>
            </w:pPr>
          </w:p>
          <w:p w:rsidR="00B631E9" w:rsidRDefault="00000000" w14:paraId="23B4A134" w14:textId="77777777">
            <w:pPr>
              <w:pStyle w:val="SectionHead"/>
              <w:spacing w:before="20" w:after="10"/>
            </w:pPr>
            <w:r>
              <w:t>EXTERIOR</w:t>
            </w:r>
          </w:p>
          <w:p w:rsidR="00B631E9" w:rsidRDefault="00000000" w14:paraId="6398FF69" w14:textId="77777777">
            <w:pPr>
              <w:spacing w:after="0" w:line="221" w:lineRule="auto"/>
              <w:ind w:left="158" w:hanging="115"/>
            </w:pPr>
            <w:r>
              <w:rPr>
                <w:b/>
              </w:rPr>
              <w:t xml:space="preserve">• </w:t>
            </w:r>
            <w:r>
              <w:t>Classic white with brown/gold trim</w:t>
            </w:r>
          </w:p>
          <w:p w:rsidR="00B631E9" w:rsidRDefault="00000000" w14:paraId="7F8B4FD5" w14:textId="77777777">
            <w:pPr>
              <w:spacing w:after="0" w:line="221" w:lineRule="auto"/>
              <w:ind w:left="158" w:hanging="115"/>
            </w:pPr>
            <w:r>
              <w:rPr>
                <w:b/>
              </w:rPr>
              <w:t xml:space="preserve">• </w:t>
            </w:r>
            <w:r>
              <w:t>Wheel pants installed</w:t>
            </w:r>
          </w:p>
          <w:p w:rsidR="00B631E9" w:rsidRDefault="00000000" w14:paraId="1E82A5C7" w14:textId="77777777">
            <w:pPr>
              <w:spacing w:after="0" w:line="221" w:lineRule="auto"/>
              <w:ind w:left="158" w:hanging="115"/>
            </w:pPr>
            <w:r>
              <w:rPr>
                <w:b/>
              </w:rPr>
              <w:t xml:space="preserve">• </w:t>
            </w:r>
            <w:r>
              <w:t>Traditional 1970s Cessna appearance</w:t>
            </w:r>
          </w:p>
        </w:tc>
      </w:tr>
    </w:tbl>
    <w:p w:rsidR="00B631E9" w:rsidRDefault="00000000" w14:paraId="4E0CA63C" w14:textId="77777777">
      <w:pPr>
        <w:spacing w:before="40" w:after="0"/>
        <w:jc w:val="center"/>
      </w:pPr>
      <w:r>
        <w:rPr>
          <w:b/>
          <w:color w:val="7A4E22"/>
          <w:sz w:val="16"/>
        </w:rPr>
        <w:t>LOW-TIME CESSNA 150L  |  DOCUMENTED ENGINE HISTORY  |  FRESH 2026 ANNUAL</w:t>
      </w:r>
    </w:p>
    <w:p w:rsidR="00B631E9" w:rsidRDefault="00000000" w14:paraId="565239DE" w14:textId="77777777">
      <w:pPr>
        <w:pStyle w:val="Fine"/>
        <w:spacing w:after="0"/>
        <w:jc w:val="center"/>
      </w:pPr>
      <w:r>
        <w:t>Specifications subject to verification from aircraft records and physical inspection. Buyer should confirm all times, equipment, inspections, and records during pre-purchase review.</w:t>
      </w:r>
    </w:p>
    <w:p w:rsidR="001B19A8" w:rsidRDefault="001B19A8" w14:paraId="0E73EF44" w14:textId="77777777">
      <w:pPr>
        <w:pStyle w:val="Fine"/>
        <w:spacing w:after="0"/>
        <w:jc w:val="center"/>
      </w:pPr>
    </w:p>
    <w:p w:rsidR="001B19A8" w:rsidRDefault="001B19A8" w14:paraId="1AFDE2A4" w14:textId="77777777">
      <w:pPr>
        <w:pStyle w:val="Fine"/>
        <w:spacing w:after="0"/>
        <w:jc w:val="center"/>
      </w:pPr>
    </w:p>
    <w:p w:rsidR="001B19A8" w:rsidRDefault="001B19A8" w14:paraId="4398769D" w14:textId="77777777">
      <w:pPr>
        <w:pStyle w:val="Fine"/>
        <w:spacing w:after="0"/>
        <w:jc w:val="center"/>
      </w:pPr>
    </w:p>
    <w:p w:rsidR="001B19A8" w:rsidRDefault="001B19A8" w14:paraId="0A6F1DEE" w14:textId="77777777">
      <w:pPr>
        <w:pStyle w:val="Fine"/>
        <w:spacing w:after="0"/>
        <w:jc w:val="center"/>
      </w:pPr>
    </w:p>
    <w:p w:rsidR="001B19A8" w:rsidRDefault="001B19A8" w14:paraId="04C7676B" w14:textId="77777777">
      <w:pPr>
        <w:pStyle w:val="Fine"/>
        <w:spacing w:after="0"/>
        <w:jc w:val="center"/>
      </w:pPr>
    </w:p>
    <w:p w:rsidR="001B19A8" w:rsidRDefault="001B19A8" w14:paraId="078C2456" w14:textId="77777777">
      <w:pPr>
        <w:pStyle w:val="Fine"/>
        <w:spacing w:after="0"/>
        <w:jc w:val="center"/>
      </w:pPr>
    </w:p>
    <w:p w:rsidR="001B19A8" w:rsidRDefault="001B19A8" w14:paraId="01878D2C" w14:textId="4767B8F0">
      <w:pPr>
        <w:pStyle w:val="Fine"/>
        <w:spacing w:after="0"/>
        <w:jc w:val="center"/>
      </w:pPr>
      <w:r>
        <w:rPr>
          <w:noProof/>
        </w:rPr>
        <w:drawing>
          <wp:inline distT="0" distB="0" distL="0" distR="0" wp14:anchorId="712EA6B3" wp14:editId="2349CE24">
            <wp:extent cx="1947863" cy="1135596"/>
            <wp:effectExtent l="0" t="0" r="0" b="7620"/>
            <wp:docPr id="18837274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3727496" name="Picture 1883727496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952034" cy="1138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B19A8" w:rsidSect="00034616">
      <w:footerReference w:type="default" r:id="rId11"/>
      <w:pgSz w:w="12240" w:h="15840" w:orient="portrait"/>
      <w:pgMar w:top="432" w:right="691" w:bottom="432" w:left="69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A3770" w:rsidRDefault="00BA3770" w14:paraId="20C9708A" w14:textId="77777777">
      <w:pPr>
        <w:spacing w:after="0" w:line="240" w:lineRule="auto"/>
      </w:pPr>
      <w:r>
        <w:separator/>
      </w:r>
    </w:p>
  </w:endnote>
  <w:endnote w:type="continuationSeparator" w:id="0">
    <w:p w:rsidR="00BA3770" w:rsidRDefault="00BA3770" w14:paraId="71F365CA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631E9" w:rsidRDefault="00000000" w14:paraId="65E1BBCB" w14:textId="77777777">
    <w:pPr>
      <w:pStyle w:val="Footer"/>
      <w:jc w:val="center"/>
    </w:pPr>
    <w:r>
      <w:rPr>
        <w:color w:val="6E6E6E"/>
        <w:sz w:val="14"/>
      </w:rPr>
      <w:t>AV8RS LLC  •  Aircraft Sales &amp; Brokerage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A3770" w:rsidRDefault="00BA3770" w14:paraId="0AC0B719" w14:textId="77777777">
      <w:pPr>
        <w:spacing w:after="0" w:line="240" w:lineRule="auto"/>
      </w:pPr>
      <w:r>
        <w:separator/>
      </w:r>
    </w:p>
  </w:footnote>
  <w:footnote w:type="continuationSeparator" w:id="0">
    <w:p w:rsidR="00BA3770" w:rsidRDefault="00BA3770" w14:paraId="23D6C896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" w16cid:durableId="1021935487">
    <w:abstractNumId w:val="8"/>
  </w:num>
  <w:num w:numId="2" w16cid:durableId="1234006153">
    <w:abstractNumId w:val="6"/>
  </w:num>
  <w:num w:numId="3" w16cid:durableId="1614751138">
    <w:abstractNumId w:val="5"/>
  </w:num>
  <w:num w:numId="4" w16cid:durableId="260797041">
    <w:abstractNumId w:val="4"/>
  </w:num>
  <w:num w:numId="5" w16cid:durableId="1532953428">
    <w:abstractNumId w:val="7"/>
  </w:num>
  <w:num w:numId="6" w16cid:durableId="1435132491">
    <w:abstractNumId w:val="3"/>
  </w:num>
  <w:num w:numId="7" w16cid:durableId="186647820">
    <w:abstractNumId w:val="2"/>
  </w:num>
  <w:num w:numId="8" w16cid:durableId="1749574780">
    <w:abstractNumId w:val="1"/>
  </w:num>
  <w:num w:numId="9" w16cid:durableId="5389037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B19A8"/>
    <w:rsid w:val="001D0CE2"/>
    <w:rsid w:val="0029639D"/>
    <w:rsid w:val="002C443D"/>
    <w:rsid w:val="002F131E"/>
    <w:rsid w:val="00326F90"/>
    <w:rsid w:val="00A26EB5"/>
    <w:rsid w:val="00AA1D8D"/>
    <w:rsid w:val="00B47730"/>
    <w:rsid w:val="00B631E9"/>
    <w:rsid w:val="00BA3770"/>
    <w:rsid w:val="00C26D5A"/>
    <w:rsid w:val="00CB0664"/>
    <w:rsid w:val="00FC693F"/>
    <w:rsid w:val="3488F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BA5164A"/>
  <w14:defaultImageDpi w14:val="300"/>
  <w15:docId w15:val="{D78F681E-8FBB-4655-BDB8-8629B07CF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C693F"/>
    <w:rPr>
      <w:rFonts w:ascii="Aptos" w:hAnsi="Aptos"/>
      <w:sz w:val="17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itleBig" w:customStyle="1">
    <w:name w:val="TitleBig"/>
    <w:rPr>
      <w:rFonts w:ascii="Aptos" w:hAnsi="Aptos"/>
      <w:b/>
      <w:color w:val="1F1F1F"/>
      <w:sz w:val="44"/>
    </w:rPr>
  </w:style>
  <w:style w:type="paragraph" w:styleId="Subtitle1" w:customStyle="1">
    <w:name w:val="Subtitle1"/>
    <w:rPr>
      <w:rFonts w:ascii="Aptos" w:hAnsi="Aptos"/>
      <w:b/>
      <w:color w:val="7A4E22"/>
      <w:sz w:val="21"/>
    </w:rPr>
  </w:style>
  <w:style w:type="paragraph" w:styleId="SectionHead" w:customStyle="1">
    <w:name w:val="SectionHead"/>
    <w:rPr>
      <w:rFonts w:ascii="Aptos" w:hAnsi="Aptos"/>
      <w:b/>
      <w:color w:val="7A4E22"/>
      <w:sz w:val="19"/>
    </w:rPr>
  </w:style>
  <w:style w:type="paragraph" w:styleId="Fine" w:customStyle="1">
    <w:name w:val="Fine"/>
    <w:rPr>
      <w:rFonts w:ascii="Aptos" w:hAnsi="Aptos"/>
      <w:color w:val="666666"/>
      <w:sz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jpg" Id="rId8" /><Relationship Type="http://schemas.openxmlformats.org/officeDocument/2006/relationships/theme" Target="theme/theme1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fontTable" Target="fontTable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oter" Target="footer1.xml" Id="rId11" /><Relationship Type="http://schemas.openxmlformats.org/officeDocument/2006/relationships/webSettings" Target="webSettings.xml" Id="rId5" /><Relationship Type="http://schemas.openxmlformats.org/officeDocument/2006/relationships/image" Target="media/image3.png" Id="rId10" /><Relationship Type="http://schemas.openxmlformats.org/officeDocument/2006/relationships/settings" Target="settings.xml" Id="rId4" /><Relationship Type="http://schemas.openxmlformats.org/officeDocument/2006/relationships/image" Target="media/image2.png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python-docx</dc:creator>
  <keywords/>
  <dc:description>generated by python-docx</dc:description>
  <lastModifiedBy>Brandon Baimbridge</lastModifiedBy>
  <revision>4</revision>
  <dcterms:created xsi:type="dcterms:W3CDTF">2026-09-30T04:50:00.0000000Z</dcterms:created>
  <dcterms:modified xsi:type="dcterms:W3CDTF">2026-10-06T05:39:32.3838275Z</dcterms:modified>
  <category/>
</coreProperties>
</file>